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F8646C7" w14:textId="25B073BA" w:rsidR="00D062BC" w:rsidRDefault="00D062BC" w:rsidP="00D062BC">
      <w:pPr>
        <w:spacing w:after="120" w:line="240" w:lineRule="auto"/>
        <w:jc w:val="right"/>
        <w:rPr>
          <w:rFonts w:ascii="Times New Roman" w:eastAsia="Calibri" w:hAnsi="Times New Roman"/>
          <w:bCs/>
          <w:iCs/>
          <w:sz w:val="24"/>
          <w:szCs w:val="24"/>
        </w:rPr>
      </w:pPr>
      <w:r w:rsidRPr="00525517">
        <w:rPr>
          <w:rFonts w:ascii="Times New Roman" w:eastAsia="Calibri" w:hAnsi="Times New Roman"/>
          <w:bCs/>
          <w:iCs/>
          <w:sz w:val="24"/>
          <w:szCs w:val="24"/>
        </w:rPr>
        <w:t xml:space="preserve">Приложение №1 </w:t>
      </w:r>
    </w:p>
    <w:p w14:paraId="7D5465BB" w14:textId="108B9486" w:rsidR="00BA5676" w:rsidRPr="00525517" w:rsidRDefault="00BA5676" w:rsidP="00D062BC">
      <w:pPr>
        <w:spacing w:after="120" w:line="240" w:lineRule="auto"/>
        <w:jc w:val="right"/>
        <w:rPr>
          <w:rFonts w:ascii="Times New Roman" w:eastAsia="Calibri" w:hAnsi="Times New Roman"/>
          <w:bCs/>
          <w:iCs/>
          <w:sz w:val="24"/>
          <w:szCs w:val="24"/>
        </w:rPr>
      </w:pPr>
      <w:r>
        <w:rPr>
          <w:rFonts w:ascii="Times New Roman" w:eastAsia="Calibri" w:hAnsi="Times New Roman"/>
          <w:bCs/>
          <w:iCs/>
          <w:sz w:val="24"/>
          <w:szCs w:val="24"/>
        </w:rPr>
        <w:t>к договору № от</w:t>
      </w:r>
    </w:p>
    <w:p w14:paraId="1D561544" w14:textId="0EB53533" w:rsidR="00D062BC" w:rsidRPr="005A3D61" w:rsidRDefault="00D062BC" w:rsidP="005A3D61">
      <w:pPr>
        <w:spacing w:after="0" w:line="240" w:lineRule="auto"/>
        <w:jc w:val="center"/>
        <w:rPr>
          <w:rFonts w:ascii="Times New Roman" w:eastAsia="Calibri" w:hAnsi="Times New Roman"/>
          <w:b/>
          <w:bCs/>
          <w:iCs/>
          <w:sz w:val="24"/>
          <w:szCs w:val="24"/>
        </w:rPr>
      </w:pPr>
      <w:r w:rsidRPr="005A3D61">
        <w:rPr>
          <w:rFonts w:ascii="Times New Roman" w:eastAsia="Calibri" w:hAnsi="Times New Roman"/>
          <w:b/>
          <w:bCs/>
          <w:iCs/>
          <w:sz w:val="24"/>
          <w:szCs w:val="24"/>
        </w:rPr>
        <w:t>Техническое задание</w:t>
      </w:r>
    </w:p>
    <w:p w14:paraId="64B1E234" w14:textId="5565DAC3" w:rsidR="005F6BA8" w:rsidRPr="00525517" w:rsidRDefault="00F17225" w:rsidP="00D83FE6">
      <w:pPr>
        <w:pStyle w:val="a3"/>
        <w:autoSpaceDE w:val="0"/>
        <w:autoSpaceDN w:val="0"/>
        <w:adjustRightInd w:val="0"/>
        <w:ind w:left="540"/>
        <w:jc w:val="center"/>
        <w:outlineLvl w:val="0"/>
        <w:rPr>
          <w:b/>
          <w:sz w:val="24"/>
          <w:szCs w:val="24"/>
        </w:rPr>
      </w:pPr>
    </w:p>
    <w:p w14:paraId="64B1E235" w14:textId="77777777" w:rsidR="005F6BA8" w:rsidRPr="00525517" w:rsidRDefault="00F17225" w:rsidP="00D83FE6">
      <w:pPr>
        <w:pStyle w:val="a3"/>
        <w:autoSpaceDE w:val="0"/>
        <w:autoSpaceDN w:val="0"/>
        <w:adjustRightInd w:val="0"/>
        <w:ind w:left="540"/>
        <w:jc w:val="center"/>
        <w:outlineLvl w:val="0"/>
        <w:rPr>
          <w:b/>
          <w:sz w:val="24"/>
          <w:szCs w:val="24"/>
        </w:rPr>
      </w:pPr>
    </w:p>
    <w:p w14:paraId="64B1E239" w14:textId="10D5BF93" w:rsidR="002D47DB" w:rsidRPr="00525517" w:rsidRDefault="00B44B5C" w:rsidP="00D83FE6">
      <w:pPr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525517">
        <w:rPr>
          <w:rFonts w:ascii="Times New Roman" w:hAnsi="Times New Roman"/>
          <w:b/>
          <w:sz w:val="24"/>
          <w:szCs w:val="24"/>
        </w:rPr>
        <w:t xml:space="preserve">Наименование, количество </w:t>
      </w:r>
      <w:r w:rsidR="005A3D61">
        <w:rPr>
          <w:rFonts w:ascii="Times New Roman" w:hAnsi="Times New Roman"/>
          <w:b/>
          <w:sz w:val="24"/>
          <w:szCs w:val="24"/>
        </w:rPr>
        <w:t>продукции</w:t>
      </w:r>
      <w:r w:rsidRPr="00525517">
        <w:rPr>
          <w:rFonts w:ascii="Times New Roman" w:hAnsi="Times New Roman"/>
          <w:b/>
          <w:sz w:val="24"/>
          <w:szCs w:val="24"/>
        </w:rPr>
        <w:t xml:space="preserve">: </w:t>
      </w: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6" w:space="0" w:color="000000"/>
          <w:insideV w:val="single" w:sz="6" w:space="0" w:color="000000"/>
        </w:tblBorders>
        <w:tblLook w:val="04A0" w:firstRow="1" w:lastRow="0" w:firstColumn="1" w:lastColumn="0" w:noHBand="0" w:noVBand="1"/>
      </w:tblPr>
      <w:tblGrid>
        <w:gridCol w:w="691"/>
        <w:gridCol w:w="7369"/>
        <w:gridCol w:w="1315"/>
        <w:gridCol w:w="1081"/>
      </w:tblGrid>
      <w:tr w:rsidR="00572C60" w:rsidRPr="00525517" w14:paraId="64B1E23F" w14:textId="77777777" w:rsidTr="00525517">
        <w:trPr>
          <w:trHeight w:val="472"/>
        </w:trPr>
        <w:tc>
          <w:tcPr>
            <w:tcW w:w="330" w:type="pct"/>
            <w:vAlign w:val="center"/>
          </w:tcPr>
          <w:p w14:paraId="64B1E23A" w14:textId="77777777" w:rsidR="001D3913" w:rsidRPr="00525517" w:rsidRDefault="00B44B5C" w:rsidP="00D83FE6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525517">
              <w:rPr>
                <w:rFonts w:ascii="Times New Roman" w:hAnsi="Times New Roman"/>
                <w:b/>
                <w:sz w:val="24"/>
                <w:szCs w:val="24"/>
              </w:rPr>
              <w:t>№</w:t>
            </w:r>
          </w:p>
          <w:p w14:paraId="64B1E23B" w14:textId="77777777" w:rsidR="005F6BA8" w:rsidRPr="00525517" w:rsidRDefault="00B44B5C" w:rsidP="00D83FE6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525517">
              <w:rPr>
                <w:rFonts w:ascii="Times New Roman" w:hAnsi="Times New Roman"/>
                <w:b/>
                <w:sz w:val="24"/>
                <w:szCs w:val="24"/>
              </w:rPr>
              <w:t>п/п</w:t>
            </w:r>
          </w:p>
        </w:tc>
        <w:tc>
          <w:tcPr>
            <w:tcW w:w="3524" w:type="pct"/>
            <w:vAlign w:val="center"/>
          </w:tcPr>
          <w:p w14:paraId="64B1E23C" w14:textId="746F5F16" w:rsidR="005F6BA8" w:rsidRPr="00525517" w:rsidRDefault="00B44B5C" w:rsidP="00D83FE6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525517">
              <w:rPr>
                <w:rFonts w:ascii="Times New Roman" w:hAnsi="Times New Roman"/>
                <w:b/>
                <w:sz w:val="24"/>
                <w:szCs w:val="24"/>
              </w:rPr>
              <w:t xml:space="preserve">                 Наименование </w:t>
            </w:r>
            <w:r w:rsidR="005A3D61">
              <w:rPr>
                <w:rFonts w:ascii="Times New Roman" w:hAnsi="Times New Roman"/>
                <w:b/>
                <w:sz w:val="24"/>
                <w:szCs w:val="24"/>
              </w:rPr>
              <w:t>продукции</w:t>
            </w:r>
          </w:p>
        </w:tc>
        <w:tc>
          <w:tcPr>
            <w:tcW w:w="629" w:type="pct"/>
            <w:vAlign w:val="center"/>
          </w:tcPr>
          <w:p w14:paraId="64B1E23D" w14:textId="77777777" w:rsidR="005F6BA8" w:rsidRPr="00525517" w:rsidRDefault="00B44B5C" w:rsidP="00D83FE6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525517">
              <w:rPr>
                <w:rFonts w:ascii="Times New Roman" w:hAnsi="Times New Roman"/>
                <w:b/>
                <w:sz w:val="24"/>
                <w:szCs w:val="24"/>
              </w:rPr>
              <w:t>Кол-во</w:t>
            </w:r>
          </w:p>
        </w:tc>
        <w:tc>
          <w:tcPr>
            <w:tcW w:w="517" w:type="pct"/>
            <w:vAlign w:val="center"/>
          </w:tcPr>
          <w:p w14:paraId="64B1E23E" w14:textId="77777777" w:rsidR="005F6BA8" w:rsidRPr="00525517" w:rsidRDefault="00B44B5C" w:rsidP="00D83FE6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525517">
              <w:rPr>
                <w:rFonts w:ascii="Times New Roman" w:hAnsi="Times New Roman"/>
                <w:b/>
                <w:sz w:val="24"/>
                <w:szCs w:val="24"/>
              </w:rPr>
              <w:t>Ед. изм.</w:t>
            </w:r>
          </w:p>
        </w:tc>
      </w:tr>
      <w:tr w:rsidR="002D5609" w:rsidRPr="00525517" w14:paraId="2B2BAD3A" w14:textId="77777777" w:rsidTr="00525517">
        <w:tc>
          <w:tcPr>
            <w:tcW w:w="330" w:type="pct"/>
            <w:vAlign w:val="center"/>
          </w:tcPr>
          <w:p w14:paraId="51B8B1DA" w14:textId="3C53A20C" w:rsidR="002D5609" w:rsidRPr="00525517" w:rsidRDefault="002D5609" w:rsidP="002D560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2551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524" w:type="pct"/>
            <w:shd w:val="clear" w:color="auto" w:fill="auto"/>
            <w:vAlign w:val="center"/>
          </w:tcPr>
          <w:p w14:paraId="358BE392" w14:textId="4321C437" w:rsidR="002D5609" w:rsidRPr="00E60358" w:rsidDel="002D5609" w:rsidRDefault="002D5609" w:rsidP="002D560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25517">
              <w:rPr>
                <w:rFonts w:ascii="Times New Roman" w:hAnsi="Times New Roman"/>
                <w:sz w:val="24"/>
                <w:szCs w:val="24"/>
              </w:rPr>
              <w:t>Информационный стенд № 1. Экологическая политика</w:t>
            </w:r>
            <w:r w:rsidR="00E6035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E60358">
              <w:rPr>
                <w:rFonts w:ascii="Times New Roman" w:hAnsi="Times New Roman"/>
                <w:sz w:val="24"/>
                <w:szCs w:val="24"/>
                <w:lang w:val="en-US"/>
              </w:rPr>
              <w:t>En</w:t>
            </w:r>
            <w:r w:rsidR="00E60358" w:rsidRPr="00E60358">
              <w:rPr>
                <w:rFonts w:ascii="Times New Roman" w:hAnsi="Times New Roman"/>
                <w:sz w:val="24"/>
                <w:szCs w:val="24"/>
              </w:rPr>
              <w:t>+</w:t>
            </w:r>
          </w:p>
        </w:tc>
        <w:tc>
          <w:tcPr>
            <w:tcW w:w="629" w:type="pct"/>
            <w:shd w:val="clear" w:color="auto" w:fill="auto"/>
            <w:vAlign w:val="center"/>
          </w:tcPr>
          <w:p w14:paraId="52A616AE" w14:textId="164376B8" w:rsidR="002D5609" w:rsidRPr="00525517" w:rsidDel="00EC7F93" w:rsidRDefault="002D5609" w:rsidP="002D560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2551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517" w:type="pct"/>
            <w:shd w:val="clear" w:color="auto" w:fill="auto"/>
            <w:vAlign w:val="center"/>
          </w:tcPr>
          <w:p w14:paraId="48C0E55B" w14:textId="352E3481" w:rsidR="002D5609" w:rsidRPr="00525517" w:rsidRDefault="002D5609" w:rsidP="002D560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25517">
              <w:rPr>
                <w:rFonts w:ascii="Times New Roman" w:hAnsi="Times New Roman"/>
                <w:sz w:val="24"/>
                <w:szCs w:val="24"/>
              </w:rPr>
              <w:t>шт.</w:t>
            </w:r>
          </w:p>
        </w:tc>
      </w:tr>
      <w:tr w:rsidR="00525517" w:rsidRPr="00525517" w14:paraId="653AA256" w14:textId="77777777" w:rsidTr="00525517">
        <w:tc>
          <w:tcPr>
            <w:tcW w:w="330" w:type="pct"/>
            <w:vAlign w:val="center"/>
          </w:tcPr>
          <w:p w14:paraId="50E90F5A" w14:textId="15729A4E" w:rsidR="00525517" w:rsidRPr="00525517" w:rsidRDefault="00525517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2551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524" w:type="pct"/>
            <w:shd w:val="clear" w:color="auto" w:fill="auto"/>
            <w:vAlign w:val="center"/>
          </w:tcPr>
          <w:p w14:paraId="17FEE0D7" w14:textId="5DFE8431" w:rsidR="00525517" w:rsidRPr="00525517" w:rsidRDefault="00525517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25517">
              <w:rPr>
                <w:rFonts w:ascii="Times New Roman" w:hAnsi="Times New Roman"/>
                <w:sz w:val="24"/>
                <w:szCs w:val="24"/>
              </w:rPr>
              <w:t>Информационный стенд № 2. Информация</w:t>
            </w:r>
          </w:p>
        </w:tc>
        <w:tc>
          <w:tcPr>
            <w:tcW w:w="629" w:type="pct"/>
            <w:shd w:val="clear" w:color="auto" w:fill="auto"/>
            <w:vAlign w:val="center"/>
          </w:tcPr>
          <w:p w14:paraId="28045639" w14:textId="0822244B" w:rsidR="00525517" w:rsidRPr="00525517" w:rsidRDefault="00525517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2551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517" w:type="pct"/>
            <w:shd w:val="clear" w:color="auto" w:fill="auto"/>
          </w:tcPr>
          <w:p w14:paraId="496C9270" w14:textId="77E0EA17" w:rsidR="00525517" w:rsidRPr="00525517" w:rsidRDefault="00525517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25517">
              <w:rPr>
                <w:rFonts w:ascii="Times New Roman" w:hAnsi="Times New Roman"/>
                <w:sz w:val="24"/>
                <w:szCs w:val="24"/>
              </w:rPr>
              <w:t>шт.</w:t>
            </w:r>
          </w:p>
        </w:tc>
      </w:tr>
      <w:tr w:rsidR="00525517" w:rsidRPr="00525517" w14:paraId="7586D510" w14:textId="77777777" w:rsidTr="00525517">
        <w:tc>
          <w:tcPr>
            <w:tcW w:w="330" w:type="pct"/>
            <w:vAlign w:val="center"/>
          </w:tcPr>
          <w:p w14:paraId="799C342B" w14:textId="223D6589" w:rsidR="00525517" w:rsidRPr="00525517" w:rsidRDefault="00525517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25517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524" w:type="pct"/>
            <w:shd w:val="clear" w:color="auto" w:fill="auto"/>
            <w:vAlign w:val="center"/>
          </w:tcPr>
          <w:p w14:paraId="788A4DE1" w14:textId="708AE118" w:rsidR="00525517" w:rsidRPr="00525517" w:rsidRDefault="00525517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25517">
              <w:rPr>
                <w:rFonts w:ascii="Times New Roman" w:hAnsi="Times New Roman"/>
                <w:sz w:val="24"/>
                <w:szCs w:val="24"/>
              </w:rPr>
              <w:t>Информационный стенд № 3. Охрана труда</w:t>
            </w:r>
          </w:p>
        </w:tc>
        <w:tc>
          <w:tcPr>
            <w:tcW w:w="629" w:type="pct"/>
            <w:shd w:val="clear" w:color="auto" w:fill="auto"/>
            <w:vAlign w:val="center"/>
          </w:tcPr>
          <w:p w14:paraId="6CDA9F1B" w14:textId="2909466A" w:rsidR="00525517" w:rsidRPr="00525517" w:rsidRDefault="00525517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25517">
              <w:rPr>
                <w:rFonts w:ascii="Times New Roman" w:hAnsi="Times New Roman"/>
                <w:sz w:val="24"/>
                <w:szCs w:val="24"/>
              </w:rPr>
              <w:t>48</w:t>
            </w:r>
          </w:p>
        </w:tc>
        <w:tc>
          <w:tcPr>
            <w:tcW w:w="517" w:type="pct"/>
            <w:shd w:val="clear" w:color="auto" w:fill="auto"/>
          </w:tcPr>
          <w:p w14:paraId="1A16BE14" w14:textId="0A81789C" w:rsidR="00525517" w:rsidRPr="00525517" w:rsidRDefault="00525517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25517">
              <w:rPr>
                <w:rFonts w:ascii="Times New Roman" w:hAnsi="Times New Roman"/>
                <w:sz w:val="24"/>
                <w:szCs w:val="24"/>
              </w:rPr>
              <w:t>шт.</w:t>
            </w:r>
          </w:p>
        </w:tc>
      </w:tr>
      <w:tr w:rsidR="00525517" w:rsidRPr="00525517" w14:paraId="3DE09527" w14:textId="77777777" w:rsidTr="00525517">
        <w:tc>
          <w:tcPr>
            <w:tcW w:w="330" w:type="pct"/>
            <w:vAlign w:val="center"/>
          </w:tcPr>
          <w:p w14:paraId="5C833A27" w14:textId="286CF816" w:rsidR="00525517" w:rsidRPr="00525517" w:rsidRDefault="00525517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2551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524" w:type="pct"/>
            <w:shd w:val="clear" w:color="auto" w:fill="auto"/>
            <w:vAlign w:val="center"/>
          </w:tcPr>
          <w:p w14:paraId="315AD1DF" w14:textId="738E5409" w:rsidR="00525517" w:rsidRPr="00525517" w:rsidRDefault="00525517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25517">
              <w:rPr>
                <w:rFonts w:ascii="Times New Roman" w:hAnsi="Times New Roman"/>
                <w:sz w:val="24"/>
                <w:szCs w:val="24"/>
              </w:rPr>
              <w:t>Информационный стенд № 4. Охрана труда (2)</w:t>
            </w:r>
          </w:p>
        </w:tc>
        <w:tc>
          <w:tcPr>
            <w:tcW w:w="629" w:type="pct"/>
            <w:shd w:val="clear" w:color="auto" w:fill="auto"/>
            <w:vAlign w:val="center"/>
          </w:tcPr>
          <w:p w14:paraId="04321A7A" w14:textId="0C35325C" w:rsidR="00525517" w:rsidRPr="00525517" w:rsidRDefault="00525517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25517">
              <w:rPr>
                <w:rFonts w:ascii="Times New Roman" w:hAnsi="Times New Roman"/>
                <w:sz w:val="24"/>
                <w:szCs w:val="24"/>
              </w:rPr>
              <w:t>49</w:t>
            </w:r>
          </w:p>
        </w:tc>
        <w:tc>
          <w:tcPr>
            <w:tcW w:w="517" w:type="pct"/>
            <w:shd w:val="clear" w:color="auto" w:fill="auto"/>
          </w:tcPr>
          <w:p w14:paraId="112E7238" w14:textId="23FC9CB7" w:rsidR="00525517" w:rsidRPr="00525517" w:rsidRDefault="00525517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25517">
              <w:rPr>
                <w:rFonts w:ascii="Times New Roman" w:hAnsi="Times New Roman"/>
                <w:sz w:val="24"/>
                <w:szCs w:val="24"/>
              </w:rPr>
              <w:t>шт.</w:t>
            </w:r>
          </w:p>
        </w:tc>
      </w:tr>
      <w:tr w:rsidR="00525517" w:rsidRPr="00525517" w14:paraId="64DBF6A6" w14:textId="77777777" w:rsidTr="00525517">
        <w:tc>
          <w:tcPr>
            <w:tcW w:w="330" w:type="pct"/>
            <w:vAlign w:val="center"/>
          </w:tcPr>
          <w:p w14:paraId="535059FE" w14:textId="212AA240" w:rsidR="00525517" w:rsidRPr="00525517" w:rsidRDefault="000F713E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3524" w:type="pct"/>
            <w:shd w:val="clear" w:color="auto" w:fill="auto"/>
            <w:vAlign w:val="center"/>
          </w:tcPr>
          <w:p w14:paraId="4C993BF7" w14:textId="345679C8" w:rsidR="00525517" w:rsidRPr="00525517" w:rsidRDefault="00525517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25517">
              <w:rPr>
                <w:rFonts w:ascii="Times New Roman" w:hAnsi="Times New Roman"/>
                <w:sz w:val="24"/>
                <w:szCs w:val="24"/>
              </w:rPr>
              <w:t>Информационный стенд № 5. Подготовка и развитие персонала</w:t>
            </w:r>
          </w:p>
        </w:tc>
        <w:tc>
          <w:tcPr>
            <w:tcW w:w="629" w:type="pct"/>
            <w:shd w:val="clear" w:color="auto" w:fill="auto"/>
            <w:vAlign w:val="center"/>
          </w:tcPr>
          <w:p w14:paraId="2D9E52A4" w14:textId="748AB236" w:rsidR="00525517" w:rsidRPr="00525517" w:rsidRDefault="00525517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2551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517" w:type="pct"/>
            <w:shd w:val="clear" w:color="auto" w:fill="auto"/>
          </w:tcPr>
          <w:p w14:paraId="2DD5243D" w14:textId="2D14DA1E" w:rsidR="00525517" w:rsidRPr="00525517" w:rsidRDefault="00525517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25517">
              <w:rPr>
                <w:rFonts w:ascii="Times New Roman" w:hAnsi="Times New Roman"/>
                <w:sz w:val="24"/>
                <w:szCs w:val="24"/>
              </w:rPr>
              <w:t>шт.</w:t>
            </w:r>
          </w:p>
        </w:tc>
      </w:tr>
      <w:tr w:rsidR="00525517" w:rsidRPr="00525517" w14:paraId="154B0A1E" w14:textId="77777777" w:rsidTr="00525517">
        <w:tc>
          <w:tcPr>
            <w:tcW w:w="330" w:type="pct"/>
            <w:vAlign w:val="center"/>
          </w:tcPr>
          <w:p w14:paraId="3E7B651A" w14:textId="7B9F32CF" w:rsidR="00525517" w:rsidRPr="00525517" w:rsidRDefault="000F713E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3524" w:type="pct"/>
            <w:shd w:val="clear" w:color="auto" w:fill="auto"/>
            <w:vAlign w:val="center"/>
          </w:tcPr>
          <w:p w14:paraId="1EE26067" w14:textId="35632D5E" w:rsidR="00525517" w:rsidRPr="00525517" w:rsidRDefault="00525517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25517">
              <w:rPr>
                <w:rFonts w:ascii="Times New Roman" w:hAnsi="Times New Roman"/>
                <w:sz w:val="24"/>
                <w:szCs w:val="24"/>
              </w:rPr>
              <w:t>Информационный стенд № 6. Бизнес-система</w:t>
            </w:r>
          </w:p>
        </w:tc>
        <w:tc>
          <w:tcPr>
            <w:tcW w:w="629" w:type="pct"/>
            <w:shd w:val="clear" w:color="auto" w:fill="auto"/>
            <w:vAlign w:val="center"/>
          </w:tcPr>
          <w:p w14:paraId="6D990D9B" w14:textId="2AAF3686" w:rsidR="00525517" w:rsidRPr="00525517" w:rsidRDefault="00525517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25517">
              <w:rPr>
                <w:rFonts w:ascii="Times New Roman" w:hAnsi="Times New Roman"/>
                <w:sz w:val="24"/>
                <w:szCs w:val="24"/>
              </w:rPr>
              <w:t>37</w:t>
            </w:r>
          </w:p>
        </w:tc>
        <w:tc>
          <w:tcPr>
            <w:tcW w:w="517" w:type="pct"/>
            <w:shd w:val="clear" w:color="auto" w:fill="auto"/>
          </w:tcPr>
          <w:p w14:paraId="23ABEA5F" w14:textId="14008F3C" w:rsidR="00525517" w:rsidRPr="00525517" w:rsidRDefault="00525517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25517">
              <w:rPr>
                <w:rFonts w:ascii="Times New Roman" w:hAnsi="Times New Roman"/>
                <w:sz w:val="24"/>
                <w:szCs w:val="24"/>
              </w:rPr>
              <w:t>шт.</w:t>
            </w:r>
          </w:p>
        </w:tc>
      </w:tr>
      <w:tr w:rsidR="00525517" w:rsidRPr="00525517" w14:paraId="384578D4" w14:textId="77777777" w:rsidTr="00525517">
        <w:tc>
          <w:tcPr>
            <w:tcW w:w="330" w:type="pct"/>
            <w:vAlign w:val="center"/>
          </w:tcPr>
          <w:p w14:paraId="642A7377" w14:textId="256D2CEE" w:rsidR="00525517" w:rsidRPr="00525517" w:rsidRDefault="000F713E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3524" w:type="pct"/>
            <w:shd w:val="clear" w:color="auto" w:fill="auto"/>
            <w:vAlign w:val="center"/>
          </w:tcPr>
          <w:p w14:paraId="4B9C9337" w14:textId="727EDC3A" w:rsidR="00525517" w:rsidRPr="00525517" w:rsidRDefault="00525517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25517">
              <w:rPr>
                <w:rFonts w:ascii="Times New Roman" w:hAnsi="Times New Roman"/>
                <w:sz w:val="24"/>
                <w:szCs w:val="24"/>
              </w:rPr>
              <w:t>Информационный стенд № 7. – Наш профсоюз</w:t>
            </w:r>
          </w:p>
        </w:tc>
        <w:tc>
          <w:tcPr>
            <w:tcW w:w="629" w:type="pct"/>
            <w:shd w:val="clear" w:color="auto" w:fill="auto"/>
            <w:vAlign w:val="center"/>
          </w:tcPr>
          <w:p w14:paraId="50C88FE7" w14:textId="07D37F3B" w:rsidR="00525517" w:rsidRPr="00525517" w:rsidRDefault="00525517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2551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517" w:type="pct"/>
            <w:shd w:val="clear" w:color="auto" w:fill="auto"/>
          </w:tcPr>
          <w:p w14:paraId="3945727A" w14:textId="7483BE92" w:rsidR="00525517" w:rsidRPr="00525517" w:rsidRDefault="00525517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25517">
              <w:rPr>
                <w:rFonts w:ascii="Times New Roman" w:hAnsi="Times New Roman"/>
                <w:sz w:val="24"/>
                <w:szCs w:val="24"/>
              </w:rPr>
              <w:t>шт.</w:t>
            </w:r>
          </w:p>
        </w:tc>
      </w:tr>
      <w:tr w:rsidR="00525517" w:rsidRPr="00BE0B66" w14:paraId="6254FEA5" w14:textId="77777777" w:rsidTr="00525517">
        <w:tc>
          <w:tcPr>
            <w:tcW w:w="330" w:type="pct"/>
            <w:vAlign w:val="center"/>
          </w:tcPr>
          <w:p w14:paraId="13C440CA" w14:textId="68617881" w:rsidR="00525517" w:rsidRPr="00BE0B66" w:rsidRDefault="000F713E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E0B66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3524" w:type="pct"/>
            <w:shd w:val="clear" w:color="auto" w:fill="auto"/>
            <w:vAlign w:val="center"/>
          </w:tcPr>
          <w:p w14:paraId="6AF6357C" w14:textId="66FA2E63" w:rsidR="00525517" w:rsidRPr="00BE0B66" w:rsidRDefault="00525517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E0B66">
              <w:rPr>
                <w:rFonts w:ascii="Times New Roman" w:hAnsi="Times New Roman"/>
                <w:sz w:val="24"/>
                <w:szCs w:val="24"/>
              </w:rPr>
              <w:t>Информационный стенд № 8</w:t>
            </w:r>
            <w:r w:rsidR="00427BA5">
              <w:rPr>
                <w:rFonts w:ascii="Times New Roman" w:hAnsi="Times New Roman"/>
                <w:sz w:val="24"/>
                <w:szCs w:val="24"/>
              </w:rPr>
              <w:t>.</w:t>
            </w:r>
            <w:r w:rsidRPr="00BE0B66">
              <w:rPr>
                <w:rFonts w:ascii="Times New Roman" w:hAnsi="Times New Roman"/>
                <w:sz w:val="24"/>
                <w:szCs w:val="24"/>
              </w:rPr>
              <w:t xml:space="preserve"> – Уголок по ГО и ЧС</w:t>
            </w:r>
          </w:p>
        </w:tc>
        <w:tc>
          <w:tcPr>
            <w:tcW w:w="629" w:type="pct"/>
            <w:shd w:val="clear" w:color="auto" w:fill="auto"/>
            <w:vAlign w:val="center"/>
          </w:tcPr>
          <w:p w14:paraId="026EC76B" w14:textId="546AD810" w:rsidR="00525517" w:rsidRPr="00BE0B66" w:rsidRDefault="00525517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E0B6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517" w:type="pct"/>
            <w:shd w:val="clear" w:color="auto" w:fill="auto"/>
          </w:tcPr>
          <w:p w14:paraId="6EE5009A" w14:textId="7D32D5B4" w:rsidR="00525517" w:rsidRPr="00BE0B66" w:rsidRDefault="00525517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E0B66">
              <w:rPr>
                <w:rFonts w:ascii="Times New Roman" w:hAnsi="Times New Roman"/>
                <w:sz w:val="24"/>
                <w:szCs w:val="24"/>
              </w:rPr>
              <w:t>шт.</w:t>
            </w:r>
          </w:p>
        </w:tc>
      </w:tr>
      <w:tr w:rsidR="00427BA5" w:rsidRPr="00BE0B66" w14:paraId="2B3911AE" w14:textId="77777777" w:rsidTr="00525517">
        <w:tc>
          <w:tcPr>
            <w:tcW w:w="330" w:type="pct"/>
            <w:vAlign w:val="center"/>
          </w:tcPr>
          <w:p w14:paraId="6D1E5801" w14:textId="43C20273" w:rsidR="00427BA5" w:rsidRPr="00BE0B66" w:rsidRDefault="00427BA5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3524" w:type="pct"/>
            <w:shd w:val="clear" w:color="auto" w:fill="auto"/>
            <w:vAlign w:val="center"/>
          </w:tcPr>
          <w:p w14:paraId="402322C3" w14:textId="36DB5CF6" w:rsidR="00427BA5" w:rsidRPr="00BE0B66" w:rsidRDefault="00427BA5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Информационный стенд № 9. </w:t>
            </w:r>
            <w:r w:rsidR="00E60358">
              <w:rPr>
                <w:rFonts w:ascii="Times New Roman" w:hAnsi="Times New Roman"/>
                <w:sz w:val="24"/>
                <w:szCs w:val="24"/>
              </w:rPr>
              <w:t>– Система экологического менеджмента</w:t>
            </w:r>
          </w:p>
        </w:tc>
        <w:tc>
          <w:tcPr>
            <w:tcW w:w="629" w:type="pct"/>
            <w:shd w:val="clear" w:color="auto" w:fill="auto"/>
            <w:vAlign w:val="center"/>
          </w:tcPr>
          <w:p w14:paraId="1EF96B2F" w14:textId="03E057AD" w:rsidR="00427BA5" w:rsidRPr="00BE0B66" w:rsidRDefault="00E60358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517" w:type="pct"/>
            <w:shd w:val="clear" w:color="auto" w:fill="auto"/>
          </w:tcPr>
          <w:p w14:paraId="6191A378" w14:textId="378C6A86" w:rsidR="00427BA5" w:rsidRPr="00BE0B66" w:rsidRDefault="00427BA5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шт.</w:t>
            </w:r>
          </w:p>
        </w:tc>
      </w:tr>
      <w:tr w:rsidR="00427BA5" w:rsidRPr="00BE0B66" w14:paraId="0FC9B5E2" w14:textId="77777777" w:rsidTr="00525517">
        <w:tc>
          <w:tcPr>
            <w:tcW w:w="330" w:type="pct"/>
            <w:vAlign w:val="center"/>
          </w:tcPr>
          <w:p w14:paraId="48F05CF1" w14:textId="41EF6E47" w:rsidR="00427BA5" w:rsidRDefault="00427BA5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3524" w:type="pct"/>
            <w:shd w:val="clear" w:color="auto" w:fill="auto"/>
            <w:vAlign w:val="center"/>
          </w:tcPr>
          <w:p w14:paraId="482A66D6" w14:textId="2991866C" w:rsidR="00427BA5" w:rsidRPr="00E60358" w:rsidRDefault="00427BA5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Информационный стенд № 10. - </w:t>
            </w:r>
            <w:r w:rsidR="00E60358" w:rsidRPr="00525517">
              <w:rPr>
                <w:rFonts w:ascii="Times New Roman" w:hAnsi="Times New Roman"/>
                <w:sz w:val="24"/>
                <w:szCs w:val="24"/>
              </w:rPr>
              <w:t>Экологическая политика</w:t>
            </w:r>
            <w:r w:rsidR="00E60358" w:rsidRPr="00E6035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E60358">
              <w:rPr>
                <w:rFonts w:ascii="Times New Roman" w:hAnsi="Times New Roman"/>
                <w:sz w:val="24"/>
                <w:szCs w:val="24"/>
              </w:rPr>
              <w:t>ЕСЭ-ГГ</w:t>
            </w:r>
          </w:p>
        </w:tc>
        <w:tc>
          <w:tcPr>
            <w:tcW w:w="629" w:type="pct"/>
            <w:shd w:val="clear" w:color="auto" w:fill="auto"/>
            <w:vAlign w:val="center"/>
          </w:tcPr>
          <w:p w14:paraId="1DB7FF0E" w14:textId="50902FA2" w:rsidR="00427BA5" w:rsidRPr="00BE0B66" w:rsidRDefault="00E60358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517" w:type="pct"/>
            <w:shd w:val="clear" w:color="auto" w:fill="auto"/>
          </w:tcPr>
          <w:p w14:paraId="36C0715C" w14:textId="772A0C94" w:rsidR="00427BA5" w:rsidRDefault="00427BA5" w:rsidP="005255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шт.</w:t>
            </w:r>
          </w:p>
        </w:tc>
      </w:tr>
    </w:tbl>
    <w:p w14:paraId="62329398" w14:textId="77777777" w:rsidR="005A3D61" w:rsidRDefault="005A3D61" w:rsidP="00D83FE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b/>
          <w:sz w:val="24"/>
          <w:szCs w:val="24"/>
        </w:rPr>
      </w:pPr>
    </w:p>
    <w:p w14:paraId="73232ECF" w14:textId="77777777" w:rsidR="005A3D61" w:rsidRPr="00525517" w:rsidRDefault="005A3D61" w:rsidP="005A3D61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25517">
        <w:rPr>
          <w:rFonts w:ascii="Times New Roman" w:hAnsi="Times New Roman"/>
          <w:b/>
          <w:sz w:val="24"/>
          <w:szCs w:val="24"/>
        </w:rPr>
        <w:t xml:space="preserve">Технические характеристики информационных стендов: </w:t>
      </w:r>
      <w:r w:rsidRPr="00525517">
        <w:rPr>
          <w:rFonts w:ascii="Times New Roman" w:hAnsi="Times New Roman"/>
          <w:sz w:val="24"/>
          <w:szCs w:val="24"/>
        </w:rPr>
        <w:t>в соответствии с Приложением №1 к настоящему Техническому заданию.</w:t>
      </w:r>
    </w:p>
    <w:p w14:paraId="27C7B52F" w14:textId="77777777" w:rsidR="005A3D61" w:rsidRPr="00525517" w:rsidRDefault="005A3D61" w:rsidP="005A3D61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Оказываемые услуги</w:t>
      </w:r>
      <w:r w:rsidRPr="00525517">
        <w:rPr>
          <w:rFonts w:ascii="Times New Roman" w:hAnsi="Times New Roman"/>
          <w:sz w:val="24"/>
          <w:szCs w:val="24"/>
        </w:rPr>
        <w:t xml:space="preserve">, поставляемый товар должны соответствовать требованиям к безопасности, качеству, техническим характеристикам, функциональным характеристикам (потребительским свойствам) </w:t>
      </w:r>
      <w:r>
        <w:rPr>
          <w:rFonts w:ascii="Times New Roman" w:hAnsi="Times New Roman"/>
          <w:sz w:val="24"/>
          <w:szCs w:val="24"/>
        </w:rPr>
        <w:t>продукции</w:t>
      </w:r>
      <w:r w:rsidRPr="00525517">
        <w:rPr>
          <w:rFonts w:ascii="Times New Roman" w:hAnsi="Times New Roman"/>
          <w:sz w:val="24"/>
          <w:szCs w:val="24"/>
        </w:rPr>
        <w:t>, к результатам выполненных работ предусмотренными техническими регламентами в соответствии с законодательством Российской Федерации.</w:t>
      </w:r>
    </w:p>
    <w:p w14:paraId="64B1E245" w14:textId="49551DF0" w:rsidR="005F6BA8" w:rsidRPr="00BE0B66" w:rsidRDefault="00B44B5C" w:rsidP="00D83FE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BE0B66">
        <w:rPr>
          <w:rFonts w:ascii="Times New Roman" w:hAnsi="Times New Roman"/>
          <w:b/>
          <w:sz w:val="24"/>
          <w:szCs w:val="24"/>
        </w:rPr>
        <w:t>Место поставки информационных стендов</w:t>
      </w:r>
      <w:r w:rsidR="00215FD5" w:rsidRPr="00BE0B66">
        <w:rPr>
          <w:rFonts w:ascii="Times New Roman" w:hAnsi="Times New Roman"/>
          <w:b/>
          <w:sz w:val="24"/>
          <w:szCs w:val="24"/>
        </w:rPr>
        <w:t xml:space="preserve">: </w:t>
      </w:r>
      <w:r w:rsidR="0062499B">
        <w:rPr>
          <w:rFonts w:ascii="Times New Roman" w:hAnsi="Times New Roman"/>
          <w:color w:val="000000" w:themeColor="text1"/>
          <w:sz w:val="24"/>
          <w:szCs w:val="24"/>
        </w:rPr>
        <w:t>д</w:t>
      </w:r>
      <w:r w:rsidRPr="00BE0B66">
        <w:rPr>
          <w:rFonts w:ascii="Times New Roman" w:hAnsi="Times New Roman"/>
          <w:color w:val="000000" w:themeColor="text1"/>
          <w:sz w:val="24"/>
          <w:szCs w:val="24"/>
        </w:rPr>
        <w:t xml:space="preserve">оставка </w:t>
      </w:r>
      <w:r w:rsidRPr="00BE0B66">
        <w:rPr>
          <w:rFonts w:ascii="Times New Roman" w:hAnsi="Times New Roman"/>
          <w:sz w:val="24"/>
          <w:szCs w:val="24"/>
        </w:rPr>
        <w:t>информационных стендов осуществляется</w:t>
      </w:r>
      <w:r w:rsidRPr="00BE0B66">
        <w:rPr>
          <w:rFonts w:ascii="Times New Roman" w:hAnsi="Times New Roman"/>
          <w:color w:val="000000" w:themeColor="text1"/>
          <w:sz w:val="24"/>
          <w:szCs w:val="24"/>
        </w:rPr>
        <w:t xml:space="preserve"> по </w:t>
      </w:r>
      <w:r w:rsidR="00B560C2" w:rsidRPr="00BE0B66">
        <w:rPr>
          <w:rFonts w:ascii="Times New Roman" w:hAnsi="Times New Roman"/>
          <w:color w:val="000000" w:themeColor="text1"/>
          <w:sz w:val="24"/>
          <w:szCs w:val="24"/>
        </w:rPr>
        <w:t>адресу:</w:t>
      </w:r>
      <w:r w:rsidR="009B5B5F" w:rsidRPr="00BE0B66">
        <w:rPr>
          <w:rFonts w:ascii="Times New Roman" w:hAnsi="Times New Roman"/>
          <w:color w:val="000000" w:themeColor="text1"/>
          <w:sz w:val="24"/>
          <w:szCs w:val="24"/>
        </w:rPr>
        <w:t xml:space="preserve"> г. Иркутск, ул. Тимирязева, строение 4</w:t>
      </w:r>
      <w:r w:rsidR="00B560C2" w:rsidRPr="00BE0B66">
        <w:rPr>
          <w:rFonts w:ascii="Times New Roman" w:hAnsi="Times New Roman"/>
          <w:color w:val="000000" w:themeColor="text1"/>
          <w:sz w:val="24"/>
          <w:szCs w:val="24"/>
        </w:rPr>
        <w:t xml:space="preserve"> по </w:t>
      </w:r>
      <w:r w:rsidRPr="00BE0B66">
        <w:rPr>
          <w:rFonts w:ascii="Times New Roman" w:hAnsi="Times New Roman"/>
          <w:color w:val="000000" w:themeColor="text1"/>
          <w:sz w:val="24"/>
          <w:szCs w:val="24"/>
        </w:rPr>
        <w:t xml:space="preserve">рабочим дням с </w:t>
      </w:r>
      <w:r w:rsidR="00EC7F93" w:rsidRPr="00BE0B66">
        <w:rPr>
          <w:rFonts w:ascii="Times New Roman" w:hAnsi="Times New Roman"/>
          <w:color w:val="000000" w:themeColor="text1"/>
          <w:sz w:val="24"/>
          <w:szCs w:val="24"/>
        </w:rPr>
        <w:t>0</w:t>
      </w:r>
      <w:r w:rsidRPr="00BE0B66">
        <w:rPr>
          <w:rFonts w:ascii="Times New Roman" w:hAnsi="Times New Roman"/>
          <w:color w:val="000000" w:themeColor="text1"/>
          <w:sz w:val="24"/>
          <w:szCs w:val="24"/>
        </w:rPr>
        <w:t>8</w:t>
      </w:r>
      <w:r w:rsidR="00EC7F93" w:rsidRPr="00BE0B66">
        <w:rPr>
          <w:rFonts w:ascii="Times New Roman" w:hAnsi="Times New Roman"/>
          <w:color w:val="000000" w:themeColor="text1"/>
          <w:sz w:val="24"/>
          <w:szCs w:val="24"/>
        </w:rPr>
        <w:t>:0</w:t>
      </w:r>
      <w:r w:rsidRPr="00BE0B66">
        <w:rPr>
          <w:rFonts w:ascii="Times New Roman" w:hAnsi="Times New Roman"/>
          <w:color w:val="000000" w:themeColor="text1"/>
          <w:sz w:val="24"/>
          <w:szCs w:val="24"/>
        </w:rPr>
        <w:t xml:space="preserve">0 до </w:t>
      </w:r>
      <w:r w:rsidR="00EC7F93" w:rsidRPr="00BE0B66">
        <w:rPr>
          <w:rFonts w:ascii="Times New Roman" w:hAnsi="Times New Roman"/>
          <w:color w:val="000000" w:themeColor="text1"/>
          <w:sz w:val="24"/>
          <w:szCs w:val="24"/>
        </w:rPr>
        <w:t>17:</w:t>
      </w:r>
      <w:r w:rsidRPr="00BE0B66">
        <w:rPr>
          <w:rFonts w:ascii="Times New Roman" w:hAnsi="Times New Roman"/>
          <w:color w:val="000000" w:themeColor="text1"/>
          <w:sz w:val="24"/>
          <w:szCs w:val="24"/>
        </w:rPr>
        <w:t xml:space="preserve">00, пятница </w:t>
      </w:r>
      <w:r w:rsidR="00EC7F93" w:rsidRPr="00BE0B66">
        <w:rPr>
          <w:rFonts w:ascii="Times New Roman" w:hAnsi="Times New Roman"/>
          <w:color w:val="000000" w:themeColor="text1"/>
          <w:sz w:val="24"/>
          <w:szCs w:val="24"/>
        </w:rPr>
        <w:t>с 0</w:t>
      </w:r>
      <w:r w:rsidRPr="00BE0B66">
        <w:rPr>
          <w:rFonts w:ascii="Times New Roman" w:hAnsi="Times New Roman"/>
          <w:color w:val="000000" w:themeColor="text1"/>
          <w:sz w:val="24"/>
          <w:szCs w:val="24"/>
        </w:rPr>
        <w:t>8</w:t>
      </w:r>
      <w:r w:rsidR="00EC7F93" w:rsidRPr="00BE0B66">
        <w:rPr>
          <w:rFonts w:ascii="Times New Roman" w:hAnsi="Times New Roman"/>
          <w:color w:val="000000" w:themeColor="text1"/>
          <w:sz w:val="24"/>
          <w:szCs w:val="24"/>
        </w:rPr>
        <w:t>:0</w:t>
      </w:r>
      <w:r w:rsidRPr="00BE0B66">
        <w:rPr>
          <w:rFonts w:ascii="Times New Roman" w:hAnsi="Times New Roman"/>
          <w:color w:val="000000" w:themeColor="text1"/>
          <w:sz w:val="24"/>
          <w:szCs w:val="24"/>
        </w:rPr>
        <w:t>0 до 1</w:t>
      </w:r>
      <w:r w:rsidR="00EC7F93" w:rsidRPr="00BE0B66">
        <w:rPr>
          <w:rFonts w:ascii="Times New Roman" w:hAnsi="Times New Roman"/>
          <w:color w:val="000000" w:themeColor="text1"/>
          <w:sz w:val="24"/>
          <w:szCs w:val="24"/>
        </w:rPr>
        <w:t>6:</w:t>
      </w:r>
      <w:r w:rsidRPr="00BE0B66">
        <w:rPr>
          <w:rFonts w:ascii="Times New Roman" w:hAnsi="Times New Roman"/>
          <w:color w:val="000000" w:themeColor="text1"/>
          <w:sz w:val="24"/>
          <w:szCs w:val="24"/>
        </w:rPr>
        <w:t>00, перерыв с 12</w:t>
      </w:r>
      <w:r w:rsidR="00EC7F93" w:rsidRPr="00BE0B66">
        <w:rPr>
          <w:rFonts w:ascii="Times New Roman" w:hAnsi="Times New Roman"/>
          <w:color w:val="000000" w:themeColor="text1"/>
          <w:sz w:val="24"/>
          <w:szCs w:val="24"/>
        </w:rPr>
        <w:t>:0</w:t>
      </w:r>
      <w:r w:rsidRPr="00BE0B66">
        <w:rPr>
          <w:rFonts w:ascii="Times New Roman" w:hAnsi="Times New Roman"/>
          <w:color w:val="000000" w:themeColor="text1"/>
          <w:sz w:val="24"/>
          <w:szCs w:val="24"/>
        </w:rPr>
        <w:t>0 до 13</w:t>
      </w:r>
      <w:r w:rsidR="00EC7F93" w:rsidRPr="00BE0B66">
        <w:rPr>
          <w:rFonts w:ascii="Times New Roman" w:hAnsi="Times New Roman"/>
          <w:color w:val="000000" w:themeColor="text1"/>
          <w:sz w:val="24"/>
          <w:szCs w:val="24"/>
        </w:rPr>
        <w:t>:</w:t>
      </w:r>
      <w:r w:rsidRPr="00BE0B66">
        <w:rPr>
          <w:rFonts w:ascii="Times New Roman" w:hAnsi="Times New Roman"/>
          <w:color w:val="000000" w:themeColor="text1"/>
          <w:sz w:val="24"/>
          <w:szCs w:val="24"/>
        </w:rPr>
        <w:t>00.</w:t>
      </w:r>
    </w:p>
    <w:p w14:paraId="4DBBE00F" w14:textId="372014B4" w:rsidR="00B44B5C" w:rsidRPr="00525517" w:rsidRDefault="005A3D61" w:rsidP="00D83FE6">
      <w:pPr>
        <w:spacing w:after="0" w:line="240" w:lineRule="auto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>
        <w:rPr>
          <w:rFonts w:ascii="Times New Roman" w:hAnsi="Times New Roman"/>
          <w:color w:val="000000" w:themeColor="text1"/>
          <w:sz w:val="24"/>
          <w:szCs w:val="24"/>
        </w:rPr>
        <w:t>Поставщик</w:t>
      </w:r>
      <w:r w:rsidR="00B44B5C" w:rsidRPr="00525517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="0062499B">
        <w:rPr>
          <w:rFonts w:ascii="Times New Roman" w:hAnsi="Times New Roman"/>
          <w:color w:val="000000" w:themeColor="text1"/>
          <w:sz w:val="24"/>
          <w:szCs w:val="24"/>
        </w:rPr>
        <w:t>д</w:t>
      </w:r>
      <w:r w:rsidR="00B44B5C" w:rsidRPr="00525517">
        <w:rPr>
          <w:rFonts w:ascii="Times New Roman" w:hAnsi="Times New Roman"/>
          <w:color w:val="000000" w:themeColor="text1"/>
          <w:sz w:val="24"/>
          <w:szCs w:val="24"/>
        </w:rPr>
        <w:t xml:space="preserve">оставляет </w:t>
      </w:r>
      <w:r>
        <w:rPr>
          <w:rFonts w:ascii="Times New Roman" w:hAnsi="Times New Roman"/>
          <w:color w:val="000000" w:themeColor="text1"/>
          <w:sz w:val="24"/>
          <w:szCs w:val="24"/>
        </w:rPr>
        <w:t>продукцию</w:t>
      </w:r>
      <w:r w:rsidR="00B44B5C" w:rsidRPr="00525517">
        <w:rPr>
          <w:rFonts w:ascii="Times New Roman" w:hAnsi="Times New Roman"/>
          <w:color w:val="000000" w:themeColor="text1"/>
          <w:sz w:val="24"/>
          <w:szCs w:val="24"/>
        </w:rPr>
        <w:t xml:space="preserve"> своими силами и за счет собственных средств. Все виды погрузочно-разгрузочных работ, включая работы с применением грузоподъемных средств, осуществляются </w:t>
      </w:r>
      <w:r>
        <w:rPr>
          <w:rFonts w:ascii="Times New Roman" w:hAnsi="Times New Roman"/>
          <w:color w:val="000000" w:themeColor="text1"/>
          <w:sz w:val="24"/>
          <w:szCs w:val="24"/>
        </w:rPr>
        <w:t>Поставщиком</w:t>
      </w:r>
      <w:r w:rsidR="00B44B5C" w:rsidRPr="00525517">
        <w:rPr>
          <w:rFonts w:ascii="Times New Roman" w:hAnsi="Times New Roman"/>
          <w:color w:val="000000" w:themeColor="text1"/>
          <w:sz w:val="24"/>
          <w:szCs w:val="24"/>
        </w:rPr>
        <w:t xml:space="preserve"> собственными средствами и за свой счет.</w:t>
      </w:r>
    </w:p>
    <w:p w14:paraId="64B1E248" w14:textId="0905C02E" w:rsidR="002D47DB" w:rsidRPr="00525517" w:rsidRDefault="00B44B5C" w:rsidP="00D83FE6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25517">
        <w:rPr>
          <w:rFonts w:ascii="Times New Roman" w:hAnsi="Times New Roman"/>
          <w:b/>
          <w:sz w:val="24"/>
          <w:szCs w:val="24"/>
        </w:rPr>
        <w:t xml:space="preserve">Сведения о включенных в цену </w:t>
      </w:r>
      <w:r w:rsidR="0004531D">
        <w:rPr>
          <w:rFonts w:ascii="Times New Roman" w:hAnsi="Times New Roman"/>
          <w:b/>
          <w:sz w:val="24"/>
          <w:szCs w:val="24"/>
        </w:rPr>
        <w:t>договор</w:t>
      </w:r>
      <w:r w:rsidR="003647AE">
        <w:rPr>
          <w:rFonts w:ascii="Times New Roman" w:hAnsi="Times New Roman"/>
          <w:b/>
          <w:sz w:val="24"/>
          <w:szCs w:val="24"/>
        </w:rPr>
        <w:t>а</w:t>
      </w:r>
      <w:r w:rsidR="0004531D">
        <w:rPr>
          <w:rFonts w:ascii="Times New Roman" w:hAnsi="Times New Roman"/>
          <w:b/>
          <w:sz w:val="24"/>
          <w:szCs w:val="24"/>
        </w:rPr>
        <w:t xml:space="preserve"> </w:t>
      </w:r>
      <w:r w:rsidRPr="00525517">
        <w:rPr>
          <w:rFonts w:ascii="Times New Roman" w:hAnsi="Times New Roman"/>
          <w:b/>
          <w:sz w:val="24"/>
          <w:szCs w:val="24"/>
        </w:rPr>
        <w:t xml:space="preserve">расходах: </w:t>
      </w:r>
      <w:r w:rsidRPr="00E36DC6">
        <w:rPr>
          <w:rFonts w:ascii="Times New Roman" w:hAnsi="Times New Roman"/>
          <w:sz w:val="24"/>
          <w:szCs w:val="24"/>
        </w:rPr>
        <w:t xml:space="preserve">в цену </w:t>
      </w:r>
      <w:r w:rsidR="0004531D" w:rsidRPr="00E36DC6">
        <w:rPr>
          <w:rFonts w:ascii="Times New Roman" w:hAnsi="Times New Roman"/>
          <w:sz w:val="24"/>
          <w:szCs w:val="24"/>
        </w:rPr>
        <w:t>оказания услуг</w:t>
      </w:r>
      <w:r w:rsidRPr="00E36DC6">
        <w:rPr>
          <w:rFonts w:ascii="Times New Roman" w:hAnsi="Times New Roman"/>
          <w:sz w:val="24"/>
          <w:szCs w:val="24"/>
        </w:rPr>
        <w:t xml:space="preserve"> по изготовлению информационных стендов включены, в том числе</w:t>
      </w:r>
      <w:r w:rsidR="00E36DC6" w:rsidRPr="00E36DC6">
        <w:rPr>
          <w:rFonts w:ascii="Times New Roman" w:hAnsi="Times New Roman"/>
          <w:sz w:val="24"/>
          <w:szCs w:val="24"/>
        </w:rPr>
        <w:t>:</w:t>
      </w:r>
      <w:r w:rsidRPr="00E36DC6">
        <w:rPr>
          <w:rFonts w:ascii="Times New Roman" w:hAnsi="Times New Roman"/>
          <w:sz w:val="24"/>
          <w:szCs w:val="24"/>
        </w:rPr>
        <w:t xml:space="preserve"> </w:t>
      </w:r>
      <w:r w:rsidR="00E36DC6" w:rsidRPr="00E36DC6">
        <w:rPr>
          <w:rFonts w:ascii="Times New Roman" w:hAnsi="Times New Roman"/>
          <w:sz w:val="24"/>
          <w:szCs w:val="24"/>
        </w:rPr>
        <w:t xml:space="preserve">разработка макетов, изготовление информационных стендов, в том числе, все расходы на упаковку, доставку, разгрузку, выезд специалиста </w:t>
      </w:r>
      <w:r w:rsidR="005A3D61">
        <w:rPr>
          <w:rFonts w:ascii="Times New Roman" w:hAnsi="Times New Roman"/>
          <w:sz w:val="24"/>
          <w:szCs w:val="24"/>
        </w:rPr>
        <w:t>Поставщика</w:t>
      </w:r>
      <w:r w:rsidR="00E36DC6" w:rsidRPr="00E36DC6">
        <w:rPr>
          <w:rFonts w:ascii="Times New Roman" w:hAnsi="Times New Roman"/>
          <w:sz w:val="24"/>
          <w:szCs w:val="24"/>
        </w:rPr>
        <w:t xml:space="preserve"> к </w:t>
      </w:r>
      <w:r w:rsidR="005A3D61">
        <w:rPr>
          <w:rFonts w:ascii="Times New Roman" w:hAnsi="Times New Roman"/>
          <w:sz w:val="24"/>
          <w:szCs w:val="24"/>
        </w:rPr>
        <w:t>Покупателю</w:t>
      </w:r>
      <w:r w:rsidR="00E36DC6" w:rsidRPr="00E36DC6">
        <w:rPr>
          <w:rFonts w:ascii="Times New Roman" w:hAnsi="Times New Roman"/>
          <w:sz w:val="24"/>
          <w:szCs w:val="24"/>
        </w:rPr>
        <w:t>, все налоги, сборы и другие обязательные платежи, все затраты, издержки и иные расходы, в том числе сопутствующие, связанные с исполнением договора в полном объеме</w:t>
      </w:r>
      <w:r w:rsidR="00E36DC6">
        <w:rPr>
          <w:rFonts w:ascii="Times New Roman" w:hAnsi="Times New Roman"/>
          <w:sz w:val="24"/>
          <w:szCs w:val="24"/>
        </w:rPr>
        <w:t>.</w:t>
      </w:r>
    </w:p>
    <w:p w14:paraId="64B1E249" w14:textId="56388305" w:rsidR="005F6BA8" w:rsidRPr="00525517" w:rsidRDefault="00B44B5C" w:rsidP="00D83FE6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25517">
        <w:rPr>
          <w:rFonts w:ascii="Times New Roman" w:hAnsi="Times New Roman"/>
          <w:b/>
          <w:sz w:val="24"/>
          <w:szCs w:val="24"/>
        </w:rPr>
        <w:t xml:space="preserve">Срок </w:t>
      </w:r>
      <w:r w:rsidR="0004531D">
        <w:rPr>
          <w:rFonts w:ascii="Times New Roman" w:hAnsi="Times New Roman"/>
          <w:b/>
          <w:sz w:val="24"/>
          <w:szCs w:val="24"/>
        </w:rPr>
        <w:t>оказания услуг</w:t>
      </w:r>
      <w:r w:rsidRPr="00525517">
        <w:rPr>
          <w:rFonts w:ascii="Times New Roman" w:hAnsi="Times New Roman"/>
          <w:b/>
          <w:sz w:val="24"/>
          <w:szCs w:val="24"/>
        </w:rPr>
        <w:t xml:space="preserve">: </w:t>
      </w:r>
      <w:r w:rsidR="009B5B5F">
        <w:rPr>
          <w:rFonts w:ascii="Times New Roman" w:hAnsi="Times New Roman"/>
          <w:sz w:val="24"/>
          <w:szCs w:val="24"/>
        </w:rPr>
        <w:t>с момента заключения договора до 31.05.2022г.</w:t>
      </w:r>
    </w:p>
    <w:p w14:paraId="64B1E24D" w14:textId="4A0AE6CF" w:rsidR="00B30324" w:rsidRPr="00525517" w:rsidRDefault="00F17225" w:rsidP="00906EA7">
      <w:pPr>
        <w:spacing w:after="0" w:line="240" w:lineRule="auto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>
        <w:rPr>
          <w:rFonts w:ascii="Times New Roman" w:hAnsi="Times New Roman"/>
          <w:color w:val="000000" w:themeColor="text1"/>
          <w:sz w:val="24"/>
          <w:szCs w:val="24"/>
        </w:rPr>
        <w:t>Поставщик</w:t>
      </w:r>
      <w:bookmarkStart w:id="0" w:name="_GoBack"/>
      <w:bookmarkEnd w:id="0"/>
      <w:r w:rsidR="00B44B5C" w:rsidRPr="00525517">
        <w:rPr>
          <w:rFonts w:ascii="Times New Roman" w:hAnsi="Times New Roman"/>
          <w:color w:val="000000" w:themeColor="text1"/>
          <w:sz w:val="24"/>
          <w:szCs w:val="24"/>
        </w:rPr>
        <w:t xml:space="preserve"> в течение 2 (двух) рабочих дней после подписания договора должен назначить ответственного сотрудника для решения всех вопросов, связанных с исполнением договора. </w:t>
      </w:r>
      <w:r w:rsidR="00BE6CE7">
        <w:rPr>
          <w:rFonts w:ascii="Times New Roman" w:hAnsi="Times New Roman"/>
          <w:color w:val="000000" w:themeColor="text1"/>
          <w:sz w:val="24"/>
          <w:szCs w:val="24"/>
        </w:rPr>
        <w:t>Поставщик</w:t>
      </w:r>
      <w:r w:rsidR="00B44B5C" w:rsidRPr="00525517">
        <w:rPr>
          <w:rFonts w:ascii="Times New Roman" w:hAnsi="Times New Roman"/>
          <w:color w:val="000000" w:themeColor="text1"/>
          <w:sz w:val="24"/>
          <w:szCs w:val="24"/>
        </w:rPr>
        <w:t xml:space="preserve"> должен </w:t>
      </w:r>
      <w:r w:rsidR="00043B37">
        <w:rPr>
          <w:rFonts w:ascii="Times New Roman" w:hAnsi="Times New Roman"/>
          <w:color w:val="000000" w:themeColor="text1"/>
          <w:sz w:val="24"/>
          <w:szCs w:val="24"/>
        </w:rPr>
        <w:t>направить</w:t>
      </w:r>
      <w:r w:rsidR="00B44B5C" w:rsidRPr="00525517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="00BE6CE7">
        <w:rPr>
          <w:rFonts w:ascii="Times New Roman" w:hAnsi="Times New Roman"/>
          <w:color w:val="000000" w:themeColor="text1"/>
          <w:sz w:val="24"/>
          <w:szCs w:val="24"/>
        </w:rPr>
        <w:t>Покупателю</w:t>
      </w:r>
      <w:r w:rsidR="00B44B5C" w:rsidRPr="00525517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="00B44B5C" w:rsidRPr="00043B37">
        <w:rPr>
          <w:rFonts w:ascii="Times New Roman" w:hAnsi="Times New Roman"/>
          <w:color w:val="000000" w:themeColor="text1"/>
          <w:sz w:val="24"/>
          <w:szCs w:val="24"/>
        </w:rPr>
        <w:t>макет</w:t>
      </w:r>
      <w:r w:rsidR="00361681" w:rsidRPr="00043B37">
        <w:rPr>
          <w:rFonts w:ascii="Times New Roman" w:hAnsi="Times New Roman"/>
          <w:color w:val="000000" w:themeColor="text1"/>
          <w:sz w:val="24"/>
          <w:szCs w:val="24"/>
        </w:rPr>
        <w:t>ы</w:t>
      </w:r>
      <w:r w:rsidR="00B44B5C" w:rsidRPr="00043B37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="00043B37">
        <w:rPr>
          <w:rFonts w:ascii="Times New Roman" w:hAnsi="Times New Roman"/>
          <w:color w:val="000000" w:themeColor="text1"/>
          <w:sz w:val="24"/>
          <w:szCs w:val="24"/>
        </w:rPr>
        <w:t>на согласование</w:t>
      </w:r>
      <w:r w:rsidR="00BE6CE7">
        <w:rPr>
          <w:rFonts w:ascii="Times New Roman" w:hAnsi="Times New Roman"/>
          <w:color w:val="000000" w:themeColor="text1"/>
          <w:sz w:val="24"/>
          <w:szCs w:val="24"/>
        </w:rPr>
        <w:t xml:space="preserve"> в течение трех рабочих дней с момента заключения договора</w:t>
      </w:r>
      <w:r w:rsidR="00043B37">
        <w:rPr>
          <w:rFonts w:ascii="Times New Roman" w:hAnsi="Times New Roman"/>
          <w:color w:val="000000" w:themeColor="text1"/>
          <w:sz w:val="24"/>
          <w:szCs w:val="24"/>
        </w:rPr>
        <w:t xml:space="preserve">. </w:t>
      </w:r>
      <w:r w:rsidR="00B44B5C" w:rsidRPr="00525517">
        <w:rPr>
          <w:rFonts w:ascii="Times New Roman" w:hAnsi="Times New Roman"/>
          <w:color w:val="000000" w:themeColor="text1"/>
          <w:sz w:val="24"/>
          <w:szCs w:val="24"/>
        </w:rPr>
        <w:t xml:space="preserve">По факту согласования </w:t>
      </w:r>
      <w:r w:rsidR="00BE6CE7">
        <w:rPr>
          <w:rFonts w:ascii="Times New Roman" w:hAnsi="Times New Roman"/>
          <w:color w:val="000000" w:themeColor="text1"/>
          <w:sz w:val="24"/>
          <w:szCs w:val="24"/>
        </w:rPr>
        <w:t>Покупателем</w:t>
      </w:r>
      <w:r w:rsidR="00B44B5C" w:rsidRPr="00525517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="00906EA7">
        <w:rPr>
          <w:rFonts w:ascii="Times New Roman" w:hAnsi="Times New Roman"/>
          <w:color w:val="000000" w:themeColor="text1"/>
          <w:sz w:val="24"/>
          <w:szCs w:val="24"/>
        </w:rPr>
        <w:t>макетов</w:t>
      </w:r>
      <w:r w:rsidR="00B44B5C" w:rsidRPr="00525517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="00010C27">
        <w:rPr>
          <w:rFonts w:ascii="Times New Roman" w:hAnsi="Times New Roman"/>
          <w:color w:val="000000" w:themeColor="text1"/>
          <w:sz w:val="24"/>
          <w:szCs w:val="24"/>
        </w:rPr>
        <w:t xml:space="preserve">Поставщик должен </w:t>
      </w:r>
      <w:r w:rsidR="00B44B5C" w:rsidRPr="00525517">
        <w:rPr>
          <w:rFonts w:ascii="Times New Roman" w:hAnsi="Times New Roman"/>
          <w:color w:val="000000" w:themeColor="text1"/>
          <w:sz w:val="24"/>
          <w:szCs w:val="24"/>
        </w:rPr>
        <w:t>приступить к изготовлению стендов.</w:t>
      </w:r>
    </w:p>
    <w:p w14:paraId="64B1E24E" w14:textId="7B787AF9" w:rsidR="003E7C86" w:rsidRPr="00525517" w:rsidRDefault="00B44B5C" w:rsidP="00D83FE6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25517">
        <w:rPr>
          <w:rFonts w:ascii="Times New Roman" w:hAnsi="Times New Roman"/>
          <w:b/>
          <w:sz w:val="24"/>
          <w:szCs w:val="24"/>
        </w:rPr>
        <w:t>Требования к гарантийному сроку:</w:t>
      </w:r>
      <w:r w:rsidRPr="00525517">
        <w:rPr>
          <w:rFonts w:ascii="Times New Roman" w:hAnsi="Times New Roman"/>
          <w:sz w:val="24"/>
          <w:szCs w:val="24"/>
        </w:rPr>
        <w:t xml:space="preserve"> гарантийный срок на поставляемые стенды предоставляется на срок, предусмотренный производителем, но не менее 12 (двенадцати) месяцев с даты подписания </w:t>
      </w:r>
      <w:r w:rsidR="00BE6CE7">
        <w:rPr>
          <w:rFonts w:ascii="Times New Roman" w:hAnsi="Times New Roman"/>
          <w:sz w:val="24"/>
          <w:szCs w:val="24"/>
        </w:rPr>
        <w:t>Покупателем</w:t>
      </w:r>
      <w:r w:rsidRPr="00525517">
        <w:rPr>
          <w:rFonts w:ascii="Times New Roman" w:hAnsi="Times New Roman"/>
          <w:sz w:val="24"/>
          <w:szCs w:val="24"/>
        </w:rPr>
        <w:t xml:space="preserve"> </w:t>
      </w:r>
      <w:r w:rsidR="00361681">
        <w:rPr>
          <w:rFonts w:ascii="Times New Roman" w:hAnsi="Times New Roman"/>
          <w:sz w:val="24"/>
          <w:szCs w:val="24"/>
        </w:rPr>
        <w:t>товарной накладной либо УПД</w:t>
      </w:r>
      <w:r w:rsidRPr="00525517">
        <w:rPr>
          <w:rFonts w:ascii="Times New Roman" w:hAnsi="Times New Roman"/>
          <w:sz w:val="24"/>
          <w:szCs w:val="24"/>
        </w:rPr>
        <w:t xml:space="preserve"> и акта сдачи-приемки выполненных работ.</w:t>
      </w:r>
    </w:p>
    <w:p w14:paraId="64B1E24F" w14:textId="77777777" w:rsidR="005F6BA8" w:rsidRPr="00525517" w:rsidRDefault="00B44B5C" w:rsidP="00D83FE6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25517">
        <w:rPr>
          <w:rFonts w:ascii="Times New Roman" w:hAnsi="Times New Roman"/>
          <w:b/>
          <w:sz w:val="24"/>
          <w:szCs w:val="24"/>
        </w:rPr>
        <w:t>Требования к гарантийному обслуживанию:</w:t>
      </w:r>
      <w:r w:rsidRPr="00525517">
        <w:rPr>
          <w:rFonts w:ascii="Times New Roman" w:hAnsi="Times New Roman"/>
          <w:sz w:val="24"/>
          <w:szCs w:val="24"/>
        </w:rPr>
        <w:t xml:space="preserve"> требования не установлены.</w:t>
      </w:r>
    </w:p>
    <w:p w14:paraId="64B1E250" w14:textId="77777777" w:rsidR="005F6BA8" w:rsidRPr="00525517" w:rsidRDefault="00B44B5C" w:rsidP="00D83FE6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25517">
        <w:rPr>
          <w:rFonts w:ascii="Times New Roman" w:hAnsi="Times New Roman"/>
          <w:b/>
          <w:sz w:val="24"/>
          <w:szCs w:val="24"/>
        </w:rPr>
        <w:t>Требования к расходам на эксплуатацию:</w:t>
      </w:r>
      <w:r w:rsidRPr="00525517">
        <w:rPr>
          <w:rFonts w:ascii="Times New Roman" w:hAnsi="Times New Roman"/>
          <w:sz w:val="24"/>
          <w:szCs w:val="24"/>
        </w:rPr>
        <w:t xml:space="preserve"> требования не установлены.</w:t>
      </w:r>
    </w:p>
    <w:p w14:paraId="4451A3BD" w14:textId="2192D73B" w:rsidR="00361681" w:rsidRPr="00361681" w:rsidRDefault="00B44B5C" w:rsidP="00361681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525517">
        <w:rPr>
          <w:rFonts w:ascii="Times New Roman" w:hAnsi="Times New Roman"/>
          <w:b/>
          <w:bCs/>
          <w:sz w:val="24"/>
          <w:szCs w:val="24"/>
        </w:rPr>
        <w:t xml:space="preserve">Требования к упаковке, поставке: </w:t>
      </w:r>
      <w:r w:rsidR="00361681" w:rsidRPr="00361681">
        <w:rPr>
          <w:rFonts w:ascii="Times New Roman" w:hAnsi="Times New Roman"/>
          <w:bCs/>
          <w:sz w:val="24"/>
          <w:szCs w:val="24"/>
        </w:rPr>
        <w:t xml:space="preserve">Поставка </w:t>
      </w:r>
      <w:r w:rsidR="005A3D61">
        <w:rPr>
          <w:rFonts w:ascii="Times New Roman" w:hAnsi="Times New Roman"/>
          <w:bCs/>
          <w:sz w:val="24"/>
          <w:szCs w:val="24"/>
        </w:rPr>
        <w:t>Продукции</w:t>
      </w:r>
      <w:r w:rsidR="00361681" w:rsidRPr="00361681">
        <w:rPr>
          <w:rFonts w:ascii="Times New Roman" w:hAnsi="Times New Roman"/>
          <w:bCs/>
          <w:sz w:val="24"/>
          <w:szCs w:val="24"/>
        </w:rPr>
        <w:t xml:space="preserve"> подтверждается подписанием Сторонами </w:t>
      </w:r>
      <w:r w:rsidR="005A3D61">
        <w:rPr>
          <w:rFonts w:ascii="Times New Roman" w:hAnsi="Times New Roman"/>
          <w:bCs/>
          <w:sz w:val="24"/>
          <w:szCs w:val="24"/>
        </w:rPr>
        <w:t>УПД</w:t>
      </w:r>
      <w:r w:rsidR="00361681" w:rsidRPr="00361681">
        <w:rPr>
          <w:rFonts w:ascii="Times New Roman" w:hAnsi="Times New Roman"/>
          <w:bCs/>
          <w:sz w:val="24"/>
          <w:szCs w:val="24"/>
        </w:rPr>
        <w:t xml:space="preserve">, между Поставщиком и </w:t>
      </w:r>
      <w:r w:rsidR="00BE6CE7">
        <w:rPr>
          <w:rFonts w:ascii="Times New Roman" w:hAnsi="Times New Roman"/>
          <w:bCs/>
          <w:sz w:val="24"/>
          <w:szCs w:val="24"/>
        </w:rPr>
        <w:t>Покупателем</w:t>
      </w:r>
      <w:r w:rsidR="00361681" w:rsidRPr="00361681">
        <w:rPr>
          <w:rFonts w:ascii="Times New Roman" w:hAnsi="Times New Roman"/>
          <w:bCs/>
          <w:sz w:val="24"/>
          <w:szCs w:val="24"/>
        </w:rPr>
        <w:t xml:space="preserve">. Приемка </w:t>
      </w:r>
      <w:r w:rsidR="005A3D61">
        <w:rPr>
          <w:rFonts w:ascii="Times New Roman" w:hAnsi="Times New Roman"/>
          <w:bCs/>
          <w:sz w:val="24"/>
          <w:szCs w:val="24"/>
        </w:rPr>
        <w:t>Продукции</w:t>
      </w:r>
      <w:r w:rsidR="00361681" w:rsidRPr="00361681">
        <w:rPr>
          <w:rFonts w:ascii="Times New Roman" w:hAnsi="Times New Roman"/>
          <w:bCs/>
          <w:sz w:val="24"/>
          <w:szCs w:val="24"/>
        </w:rPr>
        <w:t xml:space="preserve"> подтверждается подписанием </w:t>
      </w:r>
      <w:r w:rsidR="00BE6CE7">
        <w:rPr>
          <w:rFonts w:ascii="Times New Roman" w:hAnsi="Times New Roman"/>
          <w:bCs/>
          <w:sz w:val="24"/>
          <w:szCs w:val="24"/>
        </w:rPr>
        <w:t>Покупателем</w:t>
      </w:r>
      <w:r w:rsidR="00361681" w:rsidRPr="00361681">
        <w:rPr>
          <w:rFonts w:ascii="Times New Roman" w:hAnsi="Times New Roman"/>
          <w:bCs/>
          <w:sz w:val="24"/>
          <w:szCs w:val="24"/>
        </w:rPr>
        <w:t xml:space="preserve"> Акта приема-передачи </w:t>
      </w:r>
      <w:r w:rsidR="005A3D61">
        <w:rPr>
          <w:rFonts w:ascii="Times New Roman" w:hAnsi="Times New Roman"/>
          <w:bCs/>
          <w:sz w:val="24"/>
          <w:szCs w:val="24"/>
        </w:rPr>
        <w:t>продукции</w:t>
      </w:r>
      <w:r w:rsidR="00361681" w:rsidRPr="00361681">
        <w:rPr>
          <w:rFonts w:ascii="Times New Roman" w:hAnsi="Times New Roman"/>
          <w:bCs/>
          <w:sz w:val="24"/>
          <w:szCs w:val="24"/>
        </w:rPr>
        <w:t>.</w:t>
      </w:r>
    </w:p>
    <w:p w14:paraId="0B037376" w14:textId="335CF275" w:rsidR="00361681" w:rsidRPr="00361681" w:rsidRDefault="00361681" w:rsidP="00361681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361681">
        <w:rPr>
          <w:rFonts w:ascii="Times New Roman" w:hAnsi="Times New Roman"/>
          <w:bCs/>
          <w:sz w:val="24"/>
          <w:szCs w:val="24"/>
        </w:rPr>
        <w:lastRenderedPageBreak/>
        <w:t xml:space="preserve">Поставщик при передаче </w:t>
      </w:r>
      <w:r w:rsidR="005A3D61">
        <w:rPr>
          <w:rFonts w:ascii="Times New Roman" w:hAnsi="Times New Roman"/>
          <w:bCs/>
          <w:sz w:val="24"/>
          <w:szCs w:val="24"/>
        </w:rPr>
        <w:t>Продукции</w:t>
      </w:r>
      <w:r w:rsidRPr="00361681">
        <w:rPr>
          <w:rFonts w:ascii="Times New Roman" w:hAnsi="Times New Roman"/>
          <w:bCs/>
          <w:sz w:val="24"/>
          <w:szCs w:val="24"/>
        </w:rPr>
        <w:t xml:space="preserve">, обязан передать вместе с </w:t>
      </w:r>
      <w:r w:rsidR="005A3D61">
        <w:rPr>
          <w:rFonts w:ascii="Times New Roman" w:hAnsi="Times New Roman"/>
          <w:bCs/>
          <w:sz w:val="24"/>
          <w:szCs w:val="24"/>
        </w:rPr>
        <w:t>Продукцией</w:t>
      </w:r>
      <w:r w:rsidRPr="00361681">
        <w:rPr>
          <w:rFonts w:ascii="Times New Roman" w:hAnsi="Times New Roman"/>
          <w:bCs/>
          <w:sz w:val="24"/>
          <w:szCs w:val="24"/>
        </w:rPr>
        <w:t xml:space="preserve"> надлежаще оформленные товарно-сопроводительные документы, в том числе документы, подтверждающие качество поставляемого </w:t>
      </w:r>
      <w:r w:rsidR="005A3D61">
        <w:rPr>
          <w:rFonts w:ascii="Times New Roman" w:hAnsi="Times New Roman"/>
          <w:bCs/>
          <w:sz w:val="24"/>
          <w:szCs w:val="24"/>
        </w:rPr>
        <w:t>продукции</w:t>
      </w:r>
      <w:r w:rsidRPr="00361681">
        <w:rPr>
          <w:rFonts w:ascii="Times New Roman" w:hAnsi="Times New Roman"/>
          <w:bCs/>
          <w:sz w:val="24"/>
          <w:szCs w:val="24"/>
        </w:rPr>
        <w:t>, а именно:</w:t>
      </w:r>
    </w:p>
    <w:p w14:paraId="1E713BA1" w14:textId="13E03BF9" w:rsidR="00361681" w:rsidRPr="00361681" w:rsidRDefault="00361681" w:rsidP="00361681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361681">
        <w:rPr>
          <w:rFonts w:ascii="Times New Roman" w:hAnsi="Times New Roman"/>
          <w:bCs/>
          <w:sz w:val="24"/>
          <w:szCs w:val="24"/>
        </w:rPr>
        <w:t xml:space="preserve">- </w:t>
      </w:r>
      <w:r w:rsidR="005A3D61">
        <w:rPr>
          <w:rFonts w:ascii="Times New Roman" w:hAnsi="Times New Roman"/>
          <w:bCs/>
          <w:sz w:val="24"/>
          <w:szCs w:val="24"/>
        </w:rPr>
        <w:t>УПД</w:t>
      </w:r>
      <w:r w:rsidRPr="00361681">
        <w:rPr>
          <w:rFonts w:ascii="Times New Roman" w:hAnsi="Times New Roman"/>
          <w:bCs/>
          <w:sz w:val="24"/>
          <w:szCs w:val="24"/>
        </w:rPr>
        <w:t xml:space="preserve"> в 2-х экземплярах (1 экз. для Поставщика, 2-ой экз. - для </w:t>
      </w:r>
      <w:r w:rsidR="00BE6CE7">
        <w:rPr>
          <w:rFonts w:ascii="Times New Roman" w:hAnsi="Times New Roman"/>
          <w:bCs/>
          <w:sz w:val="24"/>
          <w:szCs w:val="24"/>
        </w:rPr>
        <w:t>Покупателя</w:t>
      </w:r>
      <w:r w:rsidRPr="00361681">
        <w:rPr>
          <w:rFonts w:ascii="Times New Roman" w:hAnsi="Times New Roman"/>
          <w:bCs/>
          <w:sz w:val="24"/>
          <w:szCs w:val="24"/>
        </w:rPr>
        <w:t xml:space="preserve">), с обязательным указанием реквизитов Договора (номер, дата), по которому осуществляется </w:t>
      </w:r>
      <w:proofErr w:type="gramStart"/>
      <w:r w:rsidRPr="00361681">
        <w:rPr>
          <w:rFonts w:ascii="Times New Roman" w:hAnsi="Times New Roman"/>
          <w:bCs/>
          <w:sz w:val="24"/>
          <w:szCs w:val="24"/>
        </w:rPr>
        <w:t>поставка;;</w:t>
      </w:r>
      <w:proofErr w:type="gramEnd"/>
    </w:p>
    <w:p w14:paraId="79094715" w14:textId="17DAA4ED" w:rsidR="00361681" w:rsidRPr="00361681" w:rsidRDefault="00361681" w:rsidP="00361681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361681">
        <w:rPr>
          <w:rFonts w:ascii="Times New Roman" w:hAnsi="Times New Roman"/>
          <w:bCs/>
          <w:sz w:val="24"/>
          <w:szCs w:val="24"/>
        </w:rPr>
        <w:t xml:space="preserve">- Акт приемки-передачи </w:t>
      </w:r>
      <w:r w:rsidR="005A3D61">
        <w:rPr>
          <w:rFonts w:ascii="Times New Roman" w:hAnsi="Times New Roman"/>
          <w:bCs/>
          <w:sz w:val="24"/>
          <w:szCs w:val="24"/>
        </w:rPr>
        <w:t>продукции</w:t>
      </w:r>
      <w:r w:rsidRPr="00361681">
        <w:rPr>
          <w:rFonts w:ascii="Times New Roman" w:hAnsi="Times New Roman"/>
          <w:bCs/>
          <w:sz w:val="24"/>
          <w:szCs w:val="24"/>
        </w:rPr>
        <w:t xml:space="preserve"> в 2 (двух) экземплярах, (1 экз. для Поставщика, 2-ой экз. - для </w:t>
      </w:r>
      <w:r w:rsidR="00BE6CE7">
        <w:rPr>
          <w:rFonts w:ascii="Times New Roman" w:hAnsi="Times New Roman"/>
          <w:bCs/>
          <w:sz w:val="24"/>
          <w:szCs w:val="24"/>
        </w:rPr>
        <w:t>Покупателя</w:t>
      </w:r>
      <w:r w:rsidRPr="00361681">
        <w:rPr>
          <w:rFonts w:ascii="Times New Roman" w:hAnsi="Times New Roman"/>
          <w:bCs/>
          <w:sz w:val="24"/>
          <w:szCs w:val="24"/>
        </w:rPr>
        <w:t>), с обязательным указанием реквизитов Договора (номер, дата), по которому осуществляется поставка;</w:t>
      </w:r>
    </w:p>
    <w:p w14:paraId="73F8E849" w14:textId="77777777" w:rsidR="00361681" w:rsidRPr="00361681" w:rsidRDefault="00361681" w:rsidP="00361681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361681">
        <w:rPr>
          <w:rFonts w:ascii="Times New Roman" w:hAnsi="Times New Roman"/>
          <w:bCs/>
          <w:sz w:val="24"/>
          <w:szCs w:val="24"/>
        </w:rPr>
        <w:t>- счет на оплату с обязательным указанием реквизитов Договора (номер, дата), по которому осуществляется поставка;</w:t>
      </w:r>
    </w:p>
    <w:p w14:paraId="2EF43BDF" w14:textId="2933FAC6" w:rsidR="00361681" w:rsidRPr="00361681" w:rsidRDefault="00361681" w:rsidP="00361681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361681">
        <w:rPr>
          <w:rFonts w:ascii="Times New Roman" w:hAnsi="Times New Roman"/>
          <w:bCs/>
          <w:sz w:val="24"/>
          <w:szCs w:val="24"/>
        </w:rPr>
        <w:t>- счет-фактуру (при наличи</w:t>
      </w:r>
      <w:r w:rsidR="00A65FEE">
        <w:rPr>
          <w:rFonts w:ascii="Times New Roman" w:hAnsi="Times New Roman"/>
          <w:bCs/>
          <w:sz w:val="24"/>
          <w:szCs w:val="24"/>
        </w:rPr>
        <w:t>и</w:t>
      </w:r>
      <w:r w:rsidRPr="00361681">
        <w:rPr>
          <w:rFonts w:ascii="Times New Roman" w:hAnsi="Times New Roman"/>
          <w:bCs/>
          <w:sz w:val="24"/>
          <w:szCs w:val="24"/>
        </w:rPr>
        <w:t xml:space="preserve"> НДС);</w:t>
      </w:r>
    </w:p>
    <w:p w14:paraId="6AA99D85" w14:textId="7F811842" w:rsidR="00361681" w:rsidRPr="00361681" w:rsidRDefault="00361681" w:rsidP="00361681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361681">
        <w:rPr>
          <w:rFonts w:ascii="Times New Roman" w:hAnsi="Times New Roman"/>
          <w:bCs/>
          <w:sz w:val="24"/>
          <w:szCs w:val="24"/>
        </w:rPr>
        <w:t xml:space="preserve">Не предоставление </w:t>
      </w:r>
      <w:r w:rsidR="00A65FEE">
        <w:rPr>
          <w:rFonts w:ascii="Times New Roman" w:hAnsi="Times New Roman"/>
          <w:bCs/>
          <w:sz w:val="24"/>
          <w:szCs w:val="24"/>
        </w:rPr>
        <w:t>Покупателю</w:t>
      </w:r>
      <w:r w:rsidRPr="00361681">
        <w:rPr>
          <w:rFonts w:ascii="Times New Roman" w:hAnsi="Times New Roman"/>
          <w:bCs/>
          <w:sz w:val="24"/>
          <w:szCs w:val="24"/>
        </w:rPr>
        <w:t xml:space="preserve"> любого из упомянутых документов означает некомплектную поставку и является основанием для отказа </w:t>
      </w:r>
      <w:r w:rsidR="00BE6CE7">
        <w:rPr>
          <w:rFonts w:ascii="Times New Roman" w:hAnsi="Times New Roman"/>
          <w:bCs/>
          <w:sz w:val="24"/>
          <w:szCs w:val="24"/>
        </w:rPr>
        <w:t>Покупателя</w:t>
      </w:r>
      <w:r w:rsidRPr="00361681">
        <w:rPr>
          <w:rFonts w:ascii="Times New Roman" w:hAnsi="Times New Roman"/>
          <w:bCs/>
          <w:sz w:val="24"/>
          <w:szCs w:val="24"/>
        </w:rPr>
        <w:t xml:space="preserve"> от подписания товарной накладной.</w:t>
      </w:r>
    </w:p>
    <w:p w14:paraId="080CEA69" w14:textId="304B0E8F" w:rsidR="00361681" w:rsidRPr="00361681" w:rsidRDefault="00361681" w:rsidP="00361681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361681">
        <w:rPr>
          <w:rFonts w:ascii="Times New Roman" w:hAnsi="Times New Roman"/>
          <w:bCs/>
          <w:sz w:val="24"/>
          <w:szCs w:val="24"/>
        </w:rPr>
        <w:t xml:space="preserve">Приемка </w:t>
      </w:r>
      <w:r w:rsidR="005A3D61">
        <w:rPr>
          <w:rFonts w:ascii="Times New Roman" w:hAnsi="Times New Roman"/>
          <w:bCs/>
          <w:sz w:val="24"/>
          <w:szCs w:val="24"/>
        </w:rPr>
        <w:t>Продукции</w:t>
      </w:r>
      <w:r w:rsidRPr="00361681">
        <w:rPr>
          <w:rFonts w:ascii="Times New Roman" w:hAnsi="Times New Roman"/>
          <w:bCs/>
          <w:sz w:val="24"/>
          <w:szCs w:val="24"/>
        </w:rPr>
        <w:t xml:space="preserve"> производится </w:t>
      </w:r>
      <w:r w:rsidR="00BE6CE7">
        <w:rPr>
          <w:rFonts w:ascii="Times New Roman" w:hAnsi="Times New Roman"/>
          <w:bCs/>
          <w:sz w:val="24"/>
          <w:szCs w:val="24"/>
        </w:rPr>
        <w:t>Покупателем</w:t>
      </w:r>
      <w:r w:rsidRPr="00361681">
        <w:rPr>
          <w:rFonts w:ascii="Times New Roman" w:hAnsi="Times New Roman"/>
          <w:bCs/>
          <w:sz w:val="24"/>
          <w:szCs w:val="24"/>
        </w:rPr>
        <w:t xml:space="preserve"> в течение 10 (десяти) рабочих дней с даты поступления </w:t>
      </w:r>
      <w:r w:rsidR="005A3D61">
        <w:rPr>
          <w:rFonts w:ascii="Times New Roman" w:hAnsi="Times New Roman"/>
          <w:bCs/>
          <w:sz w:val="24"/>
          <w:szCs w:val="24"/>
        </w:rPr>
        <w:t>Продукции</w:t>
      </w:r>
      <w:r w:rsidRPr="00361681">
        <w:rPr>
          <w:rFonts w:ascii="Times New Roman" w:hAnsi="Times New Roman"/>
          <w:bCs/>
          <w:sz w:val="24"/>
          <w:szCs w:val="24"/>
        </w:rPr>
        <w:t xml:space="preserve">, или в течение этого срока </w:t>
      </w:r>
      <w:r w:rsidR="00BE6CE7">
        <w:rPr>
          <w:rFonts w:ascii="Times New Roman" w:hAnsi="Times New Roman"/>
          <w:bCs/>
          <w:sz w:val="24"/>
          <w:szCs w:val="24"/>
        </w:rPr>
        <w:t>Покупатель</w:t>
      </w:r>
      <w:r w:rsidRPr="00361681">
        <w:rPr>
          <w:rFonts w:ascii="Times New Roman" w:hAnsi="Times New Roman"/>
          <w:bCs/>
          <w:sz w:val="24"/>
          <w:szCs w:val="24"/>
        </w:rPr>
        <w:t xml:space="preserve"> составляет и направляет Поставщику мотивированный отказ от подписания документов, в котором указывается причина отказа от принятия </w:t>
      </w:r>
      <w:r w:rsidR="005A3D61">
        <w:rPr>
          <w:rFonts w:ascii="Times New Roman" w:hAnsi="Times New Roman"/>
          <w:bCs/>
          <w:sz w:val="24"/>
          <w:szCs w:val="24"/>
        </w:rPr>
        <w:t>Продукции</w:t>
      </w:r>
      <w:r w:rsidRPr="00361681">
        <w:rPr>
          <w:rFonts w:ascii="Times New Roman" w:hAnsi="Times New Roman"/>
          <w:bCs/>
          <w:sz w:val="24"/>
          <w:szCs w:val="24"/>
        </w:rPr>
        <w:t xml:space="preserve">. Подтверждением приемки </w:t>
      </w:r>
      <w:r w:rsidR="005A3D61">
        <w:rPr>
          <w:rFonts w:ascii="Times New Roman" w:hAnsi="Times New Roman"/>
          <w:bCs/>
          <w:sz w:val="24"/>
          <w:szCs w:val="24"/>
        </w:rPr>
        <w:t>Продукции</w:t>
      </w:r>
      <w:r w:rsidRPr="00361681">
        <w:rPr>
          <w:rFonts w:ascii="Times New Roman" w:hAnsi="Times New Roman"/>
          <w:bCs/>
          <w:sz w:val="24"/>
          <w:szCs w:val="24"/>
        </w:rPr>
        <w:t xml:space="preserve"> </w:t>
      </w:r>
      <w:r w:rsidR="00BE6CE7">
        <w:rPr>
          <w:rFonts w:ascii="Times New Roman" w:hAnsi="Times New Roman"/>
          <w:bCs/>
          <w:sz w:val="24"/>
          <w:szCs w:val="24"/>
        </w:rPr>
        <w:t>Покупателем</w:t>
      </w:r>
      <w:r w:rsidRPr="00361681">
        <w:rPr>
          <w:rFonts w:ascii="Times New Roman" w:hAnsi="Times New Roman"/>
          <w:bCs/>
          <w:sz w:val="24"/>
          <w:szCs w:val="24"/>
        </w:rPr>
        <w:t xml:space="preserve"> является подписание Акта приемки-передачи </w:t>
      </w:r>
      <w:r w:rsidR="005A3D61">
        <w:rPr>
          <w:rFonts w:ascii="Times New Roman" w:hAnsi="Times New Roman"/>
          <w:bCs/>
          <w:sz w:val="24"/>
          <w:szCs w:val="24"/>
        </w:rPr>
        <w:t>продукции</w:t>
      </w:r>
      <w:r w:rsidRPr="00361681">
        <w:rPr>
          <w:rFonts w:ascii="Times New Roman" w:hAnsi="Times New Roman"/>
          <w:bCs/>
          <w:sz w:val="24"/>
          <w:szCs w:val="24"/>
        </w:rPr>
        <w:t>.</w:t>
      </w:r>
    </w:p>
    <w:p w14:paraId="7289719E" w14:textId="4F5F2EBE" w:rsidR="00361681" w:rsidRPr="00361681" w:rsidRDefault="00BE6CE7" w:rsidP="00361681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Покупатель</w:t>
      </w:r>
      <w:r w:rsidR="00361681" w:rsidRPr="00361681">
        <w:rPr>
          <w:rFonts w:ascii="Times New Roman" w:hAnsi="Times New Roman"/>
          <w:bCs/>
          <w:sz w:val="24"/>
          <w:szCs w:val="24"/>
        </w:rPr>
        <w:t xml:space="preserve"> вправе отказать Поставщику в приемке </w:t>
      </w:r>
      <w:r w:rsidR="005A3D61">
        <w:rPr>
          <w:rFonts w:ascii="Times New Roman" w:hAnsi="Times New Roman"/>
          <w:bCs/>
          <w:sz w:val="24"/>
          <w:szCs w:val="24"/>
        </w:rPr>
        <w:t>Продукции</w:t>
      </w:r>
      <w:r w:rsidR="00361681" w:rsidRPr="00361681">
        <w:rPr>
          <w:rFonts w:ascii="Times New Roman" w:hAnsi="Times New Roman"/>
          <w:bCs/>
          <w:sz w:val="24"/>
          <w:szCs w:val="24"/>
        </w:rPr>
        <w:t xml:space="preserve"> или его части в момент поставки в случае, если:</w:t>
      </w:r>
    </w:p>
    <w:p w14:paraId="1AE45576" w14:textId="06E037BA" w:rsidR="00361681" w:rsidRPr="00361681" w:rsidRDefault="00361681" w:rsidP="00361681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361681">
        <w:rPr>
          <w:rFonts w:ascii="Times New Roman" w:hAnsi="Times New Roman"/>
          <w:bCs/>
          <w:sz w:val="24"/>
          <w:szCs w:val="24"/>
        </w:rPr>
        <w:t xml:space="preserve">- Товар доставлен вне времени, установленного для его приемки; товарно-сопроводительные документы не оформлены; товарно-сопроводительные документы представлены не в полном объеме; товарно-сопроводительные документы оформлены ненадлежащим образом; поставка </w:t>
      </w:r>
      <w:r w:rsidR="005A3D61">
        <w:rPr>
          <w:rFonts w:ascii="Times New Roman" w:hAnsi="Times New Roman"/>
          <w:bCs/>
          <w:sz w:val="24"/>
          <w:szCs w:val="24"/>
        </w:rPr>
        <w:t>продукции</w:t>
      </w:r>
      <w:r w:rsidRPr="00361681">
        <w:rPr>
          <w:rFonts w:ascii="Times New Roman" w:hAnsi="Times New Roman"/>
          <w:bCs/>
          <w:sz w:val="24"/>
          <w:szCs w:val="24"/>
        </w:rPr>
        <w:t xml:space="preserve"> осуществляется с нарушением ассортимента, комплектности или количества; нарушена, повреждена или неправильно осуществлена упаковка или маркировка (к повреждениям упаковки также относятся: наличие подтеков, мокрая упаковка, упаковка, имеющая надрывы, помятости и др.).</w:t>
      </w:r>
    </w:p>
    <w:p w14:paraId="64B1E251" w14:textId="57EF8594" w:rsidR="005F6BA8" w:rsidRPr="00361681" w:rsidRDefault="00B44B5C" w:rsidP="00D83FE6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1681">
        <w:rPr>
          <w:rFonts w:ascii="Times New Roman" w:hAnsi="Times New Roman"/>
          <w:sz w:val="24"/>
          <w:szCs w:val="24"/>
        </w:rPr>
        <w:t xml:space="preserve">упаковка поставляемых стендов должна соответствовать «ГОСТ 34264-2017. Межгосударственный стандарт. Упаковка транспортная полимерная. Общие технические условия», </w:t>
      </w:r>
      <w:r w:rsidRPr="00361681">
        <w:rPr>
          <w:rFonts w:ascii="Times New Roman" w:hAnsi="Times New Roman"/>
          <w:color w:val="000000"/>
          <w:sz w:val="24"/>
          <w:szCs w:val="24"/>
        </w:rPr>
        <w:t>«</w:t>
      </w:r>
      <w:r w:rsidRPr="00361681">
        <w:rPr>
          <w:rFonts w:ascii="Times New Roman" w:hAnsi="Times New Roman"/>
          <w:sz w:val="24"/>
          <w:szCs w:val="24"/>
        </w:rPr>
        <w:t xml:space="preserve">ГОСТ 33781-2016. Межгосударственный стандарт. Упаковка потребительская из картона, бумаги и комбинированных материалов. Общие технические условия» и обеспечивать сохранность стендов при транспортировке, отгрузке и хранении. </w:t>
      </w:r>
    </w:p>
    <w:p w14:paraId="64B1E253" w14:textId="77777777" w:rsidR="00941986" w:rsidRPr="00361681" w:rsidRDefault="00F17225" w:rsidP="008C0C7C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14:paraId="64B1E254" w14:textId="77777777" w:rsidR="005A3153" w:rsidRPr="00361681" w:rsidRDefault="00F17225" w:rsidP="00125262">
      <w:pPr>
        <w:ind w:firstLine="709"/>
        <w:jc w:val="both"/>
        <w:rPr>
          <w:rFonts w:ascii="Times New Roman" w:hAnsi="Times New Roman"/>
          <w:sz w:val="24"/>
          <w:szCs w:val="24"/>
        </w:rPr>
      </w:pPr>
    </w:p>
    <w:p w14:paraId="64B1E255" w14:textId="77777777" w:rsidR="00FF2062" w:rsidRPr="00525517" w:rsidRDefault="00B44B5C" w:rsidP="005F6BA8">
      <w:pPr>
        <w:pStyle w:val="a3"/>
        <w:autoSpaceDE w:val="0"/>
        <w:autoSpaceDN w:val="0"/>
        <w:adjustRightInd w:val="0"/>
        <w:ind w:left="540"/>
        <w:jc w:val="center"/>
        <w:outlineLvl w:val="0"/>
        <w:rPr>
          <w:b/>
          <w:sz w:val="24"/>
          <w:szCs w:val="24"/>
        </w:rPr>
      </w:pPr>
      <w:r w:rsidRPr="00525517">
        <w:rPr>
          <w:b/>
          <w:sz w:val="24"/>
          <w:szCs w:val="24"/>
        </w:rPr>
        <w:br w:type="page"/>
      </w:r>
    </w:p>
    <w:p w14:paraId="64B1E35D" w14:textId="28338C24" w:rsidR="00461430" w:rsidRPr="00525517" w:rsidRDefault="00EC7F93" w:rsidP="00FF2062">
      <w:pPr>
        <w:spacing w:after="120" w:line="240" w:lineRule="auto"/>
        <w:jc w:val="right"/>
        <w:rPr>
          <w:rFonts w:ascii="Times New Roman" w:eastAsia="Calibri" w:hAnsi="Times New Roman"/>
          <w:bCs/>
          <w:iCs/>
          <w:sz w:val="24"/>
          <w:szCs w:val="24"/>
        </w:rPr>
      </w:pPr>
      <w:r w:rsidRPr="00525517">
        <w:rPr>
          <w:rFonts w:ascii="Times New Roman" w:eastAsia="Calibri" w:hAnsi="Times New Roman"/>
          <w:bCs/>
          <w:iCs/>
          <w:sz w:val="24"/>
          <w:szCs w:val="24"/>
        </w:rPr>
        <w:lastRenderedPageBreak/>
        <w:t>П</w:t>
      </w:r>
      <w:r w:rsidR="00B44B5C" w:rsidRPr="00525517">
        <w:rPr>
          <w:rFonts w:ascii="Times New Roman" w:eastAsia="Calibri" w:hAnsi="Times New Roman"/>
          <w:bCs/>
          <w:iCs/>
          <w:sz w:val="24"/>
          <w:szCs w:val="24"/>
        </w:rPr>
        <w:t>риложение №</w:t>
      </w:r>
      <w:r w:rsidRPr="00525517">
        <w:rPr>
          <w:rFonts w:ascii="Times New Roman" w:eastAsia="Calibri" w:hAnsi="Times New Roman"/>
          <w:bCs/>
          <w:iCs/>
          <w:sz w:val="24"/>
          <w:szCs w:val="24"/>
        </w:rPr>
        <w:t>1</w:t>
      </w:r>
      <w:r w:rsidR="00B44B5C" w:rsidRPr="00525517">
        <w:rPr>
          <w:rFonts w:ascii="Times New Roman" w:eastAsia="Calibri" w:hAnsi="Times New Roman"/>
          <w:bCs/>
          <w:iCs/>
          <w:sz w:val="24"/>
          <w:szCs w:val="24"/>
        </w:rPr>
        <w:t xml:space="preserve"> </w:t>
      </w:r>
    </w:p>
    <w:p w14:paraId="64B1E35E" w14:textId="77777777" w:rsidR="00461430" w:rsidRPr="00525517" w:rsidRDefault="00B44B5C" w:rsidP="00461430">
      <w:pPr>
        <w:spacing w:after="0" w:line="240" w:lineRule="auto"/>
        <w:jc w:val="right"/>
        <w:rPr>
          <w:rFonts w:ascii="Times New Roman" w:eastAsia="Calibri" w:hAnsi="Times New Roman"/>
          <w:bCs/>
          <w:iCs/>
          <w:sz w:val="24"/>
          <w:szCs w:val="24"/>
        </w:rPr>
      </w:pPr>
      <w:r w:rsidRPr="00525517">
        <w:rPr>
          <w:rFonts w:ascii="Times New Roman" w:eastAsia="Calibri" w:hAnsi="Times New Roman"/>
          <w:bCs/>
          <w:iCs/>
          <w:sz w:val="24"/>
          <w:szCs w:val="24"/>
        </w:rPr>
        <w:t>к Техническому заданию</w:t>
      </w:r>
    </w:p>
    <w:p w14:paraId="64B1E35F" w14:textId="77777777" w:rsidR="00461430" w:rsidRPr="00525517" w:rsidRDefault="00F17225" w:rsidP="00461430">
      <w:pPr>
        <w:spacing w:after="0" w:line="240" w:lineRule="auto"/>
        <w:jc w:val="right"/>
        <w:rPr>
          <w:rFonts w:ascii="Times New Roman" w:eastAsia="Calibri" w:hAnsi="Times New Roman"/>
          <w:bCs/>
          <w:iCs/>
          <w:sz w:val="24"/>
          <w:szCs w:val="24"/>
        </w:rPr>
      </w:pPr>
    </w:p>
    <w:p w14:paraId="72FEA7B7" w14:textId="77777777" w:rsidR="0013201B" w:rsidRPr="004F6899" w:rsidRDefault="0013201B" w:rsidP="0013201B">
      <w:pPr>
        <w:widowControl w:val="0"/>
        <w:spacing w:after="0" w:line="240" w:lineRule="auto"/>
        <w:ind w:right="-142"/>
        <w:rPr>
          <w:rFonts w:ascii="Times New Roman" w:hAnsi="Times New Roman"/>
        </w:rPr>
      </w:pPr>
      <w:r w:rsidRPr="004F6899">
        <w:rPr>
          <w:rFonts w:ascii="Times New Roman" w:hAnsi="Times New Roman"/>
        </w:rPr>
        <w:t xml:space="preserve">Размер стендов 1500*1280 мм, горизонтальный </w:t>
      </w:r>
    </w:p>
    <w:p w14:paraId="2E750C72" w14:textId="77777777" w:rsidR="0013201B" w:rsidRPr="004F6899" w:rsidRDefault="0013201B" w:rsidP="0013201B">
      <w:pPr>
        <w:widowControl w:val="0"/>
        <w:spacing w:after="0" w:line="240" w:lineRule="auto"/>
        <w:ind w:right="-142"/>
        <w:rPr>
          <w:rFonts w:ascii="Times New Roman" w:hAnsi="Times New Roman"/>
        </w:rPr>
      </w:pPr>
      <w:r w:rsidRPr="004F6899">
        <w:rPr>
          <w:rFonts w:ascii="Times New Roman" w:hAnsi="Times New Roman"/>
        </w:rPr>
        <w:t>Материал – пластик, рамка – алюминий</w:t>
      </w:r>
    </w:p>
    <w:p w14:paraId="5B6B39B8" w14:textId="77777777" w:rsidR="0013201B" w:rsidRPr="004F6899" w:rsidRDefault="0013201B" w:rsidP="0013201B">
      <w:pPr>
        <w:widowControl w:val="0"/>
        <w:spacing w:after="0" w:line="240" w:lineRule="auto"/>
        <w:ind w:right="-142"/>
        <w:rPr>
          <w:rFonts w:ascii="Times New Roman" w:hAnsi="Times New Roman"/>
        </w:rPr>
      </w:pPr>
      <w:r w:rsidRPr="004F6899">
        <w:rPr>
          <w:rFonts w:ascii="Times New Roman" w:hAnsi="Times New Roman"/>
        </w:rPr>
        <w:t>Основание – панель из пластика ПВХ 5мм</w:t>
      </w:r>
    </w:p>
    <w:p w14:paraId="3B922C8C" w14:textId="77777777" w:rsidR="0013201B" w:rsidRPr="004F6899" w:rsidRDefault="0013201B" w:rsidP="0013201B">
      <w:pPr>
        <w:widowControl w:val="0"/>
        <w:spacing w:after="0" w:line="240" w:lineRule="auto"/>
        <w:ind w:right="-142"/>
        <w:rPr>
          <w:rFonts w:ascii="Times New Roman" w:hAnsi="Times New Roman"/>
        </w:rPr>
      </w:pPr>
      <w:r w:rsidRPr="004F6899">
        <w:rPr>
          <w:rFonts w:ascii="Times New Roman" w:hAnsi="Times New Roman"/>
        </w:rPr>
        <w:t>Багет декоративный «матовое серебро»</w:t>
      </w:r>
    </w:p>
    <w:p w14:paraId="71C3D57E" w14:textId="77777777" w:rsidR="0013201B" w:rsidRDefault="0013201B" w:rsidP="0013201B">
      <w:pPr>
        <w:widowControl w:val="0"/>
        <w:spacing w:after="0" w:line="240" w:lineRule="auto"/>
        <w:ind w:right="-142"/>
        <w:rPr>
          <w:rFonts w:ascii="Times New Roman" w:hAnsi="Times New Roman"/>
        </w:rPr>
      </w:pPr>
      <w:r w:rsidRPr="004F6899">
        <w:rPr>
          <w:rFonts w:ascii="Times New Roman" w:hAnsi="Times New Roman"/>
        </w:rPr>
        <w:t>Подвесы</w:t>
      </w:r>
    </w:p>
    <w:p w14:paraId="00E22C6D" w14:textId="77777777" w:rsidR="0013201B" w:rsidRDefault="0013201B" w:rsidP="0013201B">
      <w:pPr>
        <w:rPr>
          <w:rFonts w:ascii="Times New Roman" w:hAnsi="Times New Roman"/>
        </w:rPr>
      </w:pPr>
    </w:p>
    <w:p w14:paraId="7FCF0991" w14:textId="77777777" w:rsidR="0013201B" w:rsidRPr="004F6899" w:rsidRDefault="0013201B" w:rsidP="0013201B">
      <w:pPr>
        <w:rPr>
          <w:rFonts w:ascii="Times New Roman" w:hAnsi="Times New Roman"/>
        </w:rPr>
      </w:pPr>
    </w:p>
    <w:p w14:paraId="44AEF3D1" w14:textId="77777777" w:rsidR="0013201B" w:rsidRPr="004F6899" w:rsidRDefault="0013201B" w:rsidP="0013201B">
      <w:pPr>
        <w:rPr>
          <w:rFonts w:ascii="Times New Roman" w:hAnsi="Times New Roman"/>
        </w:rPr>
      </w:pPr>
      <w:r w:rsidRPr="004F6899">
        <w:rPr>
          <w:rFonts w:ascii="Times New Roman" w:hAnsi="Times New Roman"/>
        </w:rPr>
        <w:t>Стенд № 1. Экологическая политика</w:t>
      </w:r>
      <w:r>
        <w:rPr>
          <w:rFonts w:ascii="Times New Roman" w:hAnsi="Times New Roman"/>
        </w:rPr>
        <w:t xml:space="preserve"> – 4 </w:t>
      </w:r>
      <w:proofErr w:type="spellStart"/>
      <w:r>
        <w:rPr>
          <w:rFonts w:ascii="Times New Roman" w:hAnsi="Times New Roman"/>
        </w:rPr>
        <w:t>шт</w:t>
      </w:r>
      <w:proofErr w:type="spellEnd"/>
    </w:p>
    <w:p w14:paraId="06CC6CC6" w14:textId="77777777" w:rsidR="0013201B" w:rsidRPr="004F6899" w:rsidRDefault="0013201B" w:rsidP="0013201B">
      <w:pPr>
        <w:rPr>
          <w:rFonts w:ascii="Times New Roman" w:hAnsi="Times New Roman"/>
        </w:rPr>
      </w:pPr>
      <w:r w:rsidRPr="004F6899">
        <w:rPr>
          <w:rFonts w:ascii="Times New Roman" w:hAnsi="Times New Roman"/>
          <w:noProof/>
        </w:rPr>
        <w:drawing>
          <wp:inline distT="0" distB="0" distL="0" distR="0" wp14:anchorId="1E0F7F0C" wp14:editId="5389B27F">
            <wp:extent cx="6645910" cy="4380703"/>
            <wp:effectExtent l="0" t="0" r="2540" b="1270"/>
            <wp:docPr id="1" name="Рисунок 1" descr="C:\Ворк\закупка Брендирование ГЭС\Новая папка\стенды_ОТ ДРП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Ворк\закупка Брендирование ГЭС\Новая папка\стенды_ОТ ДРП_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43807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75A538" w14:textId="77777777" w:rsidR="0013201B" w:rsidRPr="004F6899" w:rsidRDefault="0013201B" w:rsidP="0013201B">
      <w:pPr>
        <w:spacing w:after="160" w:line="259" w:lineRule="auto"/>
        <w:rPr>
          <w:rFonts w:ascii="Times New Roman" w:hAnsi="Times New Roman"/>
        </w:rPr>
      </w:pPr>
      <w:r w:rsidRPr="004F6899">
        <w:rPr>
          <w:rFonts w:ascii="Times New Roman" w:hAnsi="Times New Roman"/>
        </w:rPr>
        <w:br w:type="page"/>
      </w:r>
    </w:p>
    <w:p w14:paraId="1B504584" w14:textId="77777777" w:rsidR="0013201B" w:rsidRPr="004F6899" w:rsidRDefault="0013201B" w:rsidP="0013201B">
      <w:pPr>
        <w:rPr>
          <w:rFonts w:ascii="Times New Roman" w:hAnsi="Times New Roman"/>
        </w:rPr>
      </w:pPr>
      <w:r w:rsidRPr="004F6899">
        <w:rPr>
          <w:rFonts w:ascii="Times New Roman" w:hAnsi="Times New Roman"/>
        </w:rPr>
        <w:lastRenderedPageBreak/>
        <w:t>Стенд № 2</w:t>
      </w:r>
      <w:r>
        <w:rPr>
          <w:rFonts w:ascii="Times New Roman" w:hAnsi="Times New Roman"/>
        </w:rPr>
        <w:t xml:space="preserve">. Информация – 4 </w:t>
      </w:r>
      <w:proofErr w:type="spellStart"/>
      <w:r>
        <w:rPr>
          <w:rFonts w:ascii="Times New Roman" w:hAnsi="Times New Roman"/>
        </w:rPr>
        <w:t>шт</w:t>
      </w:r>
      <w:proofErr w:type="spellEnd"/>
    </w:p>
    <w:p w14:paraId="71878947" w14:textId="77777777" w:rsidR="0013201B" w:rsidRPr="004F6899" w:rsidRDefault="0013201B" w:rsidP="0013201B">
      <w:pPr>
        <w:rPr>
          <w:rFonts w:ascii="Times New Roman" w:hAnsi="Times New Roman"/>
        </w:rPr>
      </w:pPr>
      <w:r w:rsidRPr="004F6899">
        <w:rPr>
          <w:rFonts w:ascii="Times New Roman" w:hAnsi="Times New Roman"/>
          <w:noProof/>
        </w:rPr>
        <w:drawing>
          <wp:inline distT="0" distB="0" distL="0" distR="0" wp14:anchorId="64918262" wp14:editId="3D43D80C">
            <wp:extent cx="6645910" cy="4418747"/>
            <wp:effectExtent l="0" t="0" r="2540" b="1270"/>
            <wp:docPr id="2" name="Рисунок 2" descr="C:\Ворк\закупка Брендирование ГЭС\Новая папка\стенды_ОТ ДРП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Ворк\закупка Брендирование ГЭС\Новая папка\стенды_ОТ ДРП_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4418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AA6F10" w14:textId="77777777" w:rsidR="0013201B" w:rsidRPr="004F6899" w:rsidRDefault="0013201B" w:rsidP="0013201B">
      <w:pPr>
        <w:rPr>
          <w:rFonts w:ascii="Times New Roman" w:hAnsi="Times New Roman"/>
        </w:rPr>
      </w:pPr>
      <w:r w:rsidRPr="004F6899">
        <w:rPr>
          <w:rFonts w:ascii="Times New Roman" w:hAnsi="Times New Roman"/>
        </w:rPr>
        <w:t>Стенд № 3</w:t>
      </w:r>
      <w:r>
        <w:rPr>
          <w:rFonts w:ascii="Times New Roman" w:hAnsi="Times New Roman"/>
        </w:rPr>
        <w:t>. Охрана труда – 48 шт.</w:t>
      </w:r>
    </w:p>
    <w:p w14:paraId="6073A5D5" w14:textId="77777777" w:rsidR="0013201B" w:rsidRPr="004F6899" w:rsidRDefault="0013201B" w:rsidP="0013201B">
      <w:pPr>
        <w:rPr>
          <w:rFonts w:ascii="Times New Roman" w:hAnsi="Times New Roman"/>
        </w:rPr>
      </w:pPr>
      <w:r w:rsidRPr="004F6899">
        <w:rPr>
          <w:rFonts w:ascii="Times New Roman" w:hAnsi="Times New Roman"/>
          <w:noProof/>
        </w:rPr>
        <w:drawing>
          <wp:inline distT="0" distB="0" distL="0" distR="0" wp14:anchorId="6EC41428" wp14:editId="73462D87">
            <wp:extent cx="6645910" cy="4487283"/>
            <wp:effectExtent l="0" t="0" r="2540" b="8890"/>
            <wp:docPr id="3" name="Рисунок 3" descr="C:\Ворк\закупка Брендирование ГЭС\Новая папка\стенды_ОТ ДРП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Ворк\закупка Брендирование ГЭС\Новая папка\стенды_ОТ ДРП_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44872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ADC14F" w14:textId="77777777" w:rsidR="0013201B" w:rsidRPr="004F6899" w:rsidRDefault="0013201B" w:rsidP="0013201B">
      <w:pPr>
        <w:spacing w:after="160" w:line="259" w:lineRule="auto"/>
        <w:rPr>
          <w:rFonts w:ascii="Times New Roman" w:hAnsi="Times New Roman"/>
        </w:rPr>
      </w:pPr>
      <w:r w:rsidRPr="004F6899">
        <w:rPr>
          <w:rFonts w:ascii="Times New Roman" w:hAnsi="Times New Roman"/>
        </w:rPr>
        <w:lastRenderedPageBreak/>
        <w:t>Стенд № 4</w:t>
      </w:r>
      <w:r>
        <w:rPr>
          <w:rFonts w:ascii="Times New Roman" w:hAnsi="Times New Roman"/>
        </w:rPr>
        <w:t>. Охрана труда (2) – 49 шт.</w:t>
      </w:r>
    </w:p>
    <w:p w14:paraId="57DDC0E0" w14:textId="77777777" w:rsidR="0013201B" w:rsidRPr="004F6899" w:rsidRDefault="0013201B" w:rsidP="0013201B">
      <w:pPr>
        <w:spacing w:after="160" w:line="259" w:lineRule="auto"/>
        <w:rPr>
          <w:rFonts w:ascii="Times New Roman" w:hAnsi="Times New Roman"/>
        </w:rPr>
      </w:pPr>
      <w:r w:rsidRPr="004F6899">
        <w:rPr>
          <w:rFonts w:ascii="Times New Roman" w:hAnsi="Times New Roman"/>
          <w:noProof/>
        </w:rPr>
        <w:drawing>
          <wp:inline distT="0" distB="0" distL="0" distR="0" wp14:anchorId="664D7C91" wp14:editId="45B0AF80">
            <wp:extent cx="6645910" cy="4497066"/>
            <wp:effectExtent l="0" t="0" r="2540" b="0"/>
            <wp:docPr id="4" name="Рисунок 4" descr="C:\Ворк\закупка Брендирование ГЭС\Новая папка\стенды_ОТ ДРП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Ворк\закупка Брендирование ГЭС\Новая папка\стенды_ОТ ДРП_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44970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3D2EA8" w14:textId="77777777" w:rsidR="0013201B" w:rsidRPr="004F6899" w:rsidRDefault="0013201B" w:rsidP="0013201B">
      <w:pPr>
        <w:spacing w:after="160" w:line="259" w:lineRule="auto"/>
        <w:rPr>
          <w:rFonts w:ascii="Times New Roman" w:hAnsi="Times New Roman"/>
        </w:rPr>
      </w:pPr>
      <w:r w:rsidRPr="004F6899">
        <w:rPr>
          <w:rFonts w:ascii="Times New Roman" w:hAnsi="Times New Roman"/>
        </w:rPr>
        <w:t>Стенд № 5</w:t>
      </w:r>
      <w:r>
        <w:rPr>
          <w:rFonts w:ascii="Times New Roman" w:hAnsi="Times New Roman"/>
        </w:rPr>
        <w:t>. Подготовка и развитие персонала – 4 шт.</w:t>
      </w:r>
    </w:p>
    <w:p w14:paraId="5333E8B4" w14:textId="77777777" w:rsidR="0013201B" w:rsidRPr="004F6899" w:rsidRDefault="0013201B" w:rsidP="0013201B">
      <w:pPr>
        <w:spacing w:after="160" w:line="259" w:lineRule="auto"/>
        <w:rPr>
          <w:rFonts w:ascii="Times New Roman" w:hAnsi="Times New Roman"/>
        </w:rPr>
      </w:pPr>
      <w:r w:rsidRPr="004F6899">
        <w:rPr>
          <w:rFonts w:ascii="Times New Roman" w:hAnsi="Times New Roman"/>
          <w:noProof/>
        </w:rPr>
        <w:drawing>
          <wp:inline distT="0" distB="0" distL="0" distR="0" wp14:anchorId="26499FC3" wp14:editId="7182C2A5">
            <wp:extent cx="6645910" cy="3835853"/>
            <wp:effectExtent l="0" t="0" r="2540" b="0"/>
            <wp:docPr id="5" name="Рисунок 5" descr="C:\Ворк\закупка Брендирование ГЭС\Новая папка\стенды_ОТ ДРП_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Ворк\закупка Брендирование ГЭС\Новая папка\стенды_ОТ ДРП_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8358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731D08" w14:textId="77777777" w:rsidR="0013201B" w:rsidRPr="004F6899" w:rsidRDefault="0013201B" w:rsidP="0013201B">
      <w:pPr>
        <w:spacing w:after="160" w:line="259" w:lineRule="auto"/>
        <w:rPr>
          <w:rFonts w:ascii="Times New Roman" w:hAnsi="Times New Roman"/>
        </w:rPr>
      </w:pPr>
      <w:r w:rsidRPr="004F6899">
        <w:rPr>
          <w:rFonts w:ascii="Times New Roman" w:hAnsi="Times New Roman"/>
        </w:rPr>
        <w:br w:type="page"/>
      </w:r>
    </w:p>
    <w:p w14:paraId="202D7501" w14:textId="77777777" w:rsidR="0013201B" w:rsidRPr="004F6899" w:rsidRDefault="0013201B" w:rsidP="0013201B">
      <w:pPr>
        <w:spacing w:after="160" w:line="259" w:lineRule="auto"/>
        <w:rPr>
          <w:rFonts w:ascii="Times New Roman" w:hAnsi="Times New Roman"/>
        </w:rPr>
      </w:pPr>
      <w:r w:rsidRPr="004F6899">
        <w:rPr>
          <w:rFonts w:ascii="Times New Roman" w:hAnsi="Times New Roman"/>
        </w:rPr>
        <w:lastRenderedPageBreak/>
        <w:t>Стенд № 6</w:t>
      </w:r>
      <w:r>
        <w:rPr>
          <w:rFonts w:ascii="Times New Roman" w:hAnsi="Times New Roman"/>
        </w:rPr>
        <w:t>. Бизнес-система – 37 шт.</w:t>
      </w:r>
    </w:p>
    <w:p w14:paraId="0AEE6A94" w14:textId="77777777" w:rsidR="0013201B" w:rsidRPr="004F6899" w:rsidRDefault="0013201B" w:rsidP="0013201B">
      <w:pPr>
        <w:spacing w:after="160" w:line="259" w:lineRule="auto"/>
        <w:rPr>
          <w:rFonts w:ascii="Times New Roman" w:hAnsi="Times New Roman"/>
        </w:rPr>
      </w:pPr>
      <w:r w:rsidRPr="004F6899">
        <w:rPr>
          <w:rFonts w:ascii="Times New Roman" w:hAnsi="Times New Roman"/>
          <w:noProof/>
        </w:rPr>
        <w:drawing>
          <wp:inline distT="0" distB="0" distL="0" distR="0" wp14:anchorId="407226BB" wp14:editId="7644B842">
            <wp:extent cx="6645910" cy="4364052"/>
            <wp:effectExtent l="0" t="0" r="2540" b="0"/>
            <wp:docPr id="6" name="Рисунок 6" descr="C:\Ворк\закупка Брендирование ГЭС\Новая папка\стенды_ОТ ДРП_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Ворк\закупка Брендирование ГЭС\Новая папка\стенды_ОТ ДРП_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43640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7B609E" w14:textId="77777777" w:rsidR="0013201B" w:rsidRPr="004F6899" w:rsidRDefault="0013201B" w:rsidP="0013201B">
      <w:pPr>
        <w:spacing w:after="160" w:line="259" w:lineRule="auto"/>
        <w:rPr>
          <w:rFonts w:ascii="Times New Roman" w:hAnsi="Times New Roman"/>
        </w:rPr>
      </w:pPr>
      <w:r w:rsidRPr="004F6899">
        <w:rPr>
          <w:rFonts w:ascii="Times New Roman" w:hAnsi="Times New Roman"/>
        </w:rPr>
        <w:t>Стенд № 7</w:t>
      </w:r>
      <w:r>
        <w:rPr>
          <w:rFonts w:ascii="Times New Roman" w:hAnsi="Times New Roman"/>
        </w:rPr>
        <w:t>. – Наш профсоюз – 4 шт.</w:t>
      </w:r>
    </w:p>
    <w:p w14:paraId="533677B9" w14:textId="77777777" w:rsidR="0013201B" w:rsidRPr="00D3481D" w:rsidRDefault="0013201B" w:rsidP="0013201B">
      <w:pPr>
        <w:spacing w:after="160" w:line="259" w:lineRule="auto"/>
        <w:rPr>
          <w:rFonts w:ascii="Times New Roman" w:hAnsi="Times New Roman"/>
          <w:lang w:val="en-US"/>
        </w:rPr>
      </w:pPr>
      <w:r w:rsidRPr="004F6899">
        <w:rPr>
          <w:rFonts w:ascii="Times New Roman" w:hAnsi="Times New Roman"/>
          <w:noProof/>
        </w:rPr>
        <w:drawing>
          <wp:inline distT="0" distB="0" distL="0" distR="0" wp14:anchorId="455DC47F" wp14:editId="3948142E">
            <wp:extent cx="6645910" cy="4352503"/>
            <wp:effectExtent l="0" t="0" r="2540" b="0"/>
            <wp:docPr id="7" name="Рисунок 7" descr="C:\Ворк\закупка Брендирование ГЭС\Новая папка\стенды_ОТ ДРП_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Ворк\закупка Брендирование ГЭС\Новая папка\стенды_ОТ ДРП_7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43525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9BC474" w14:textId="77777777" w:rsidR="0013201B" w:rsidRPr="004F6899" w:rsidRDefault="0013201B" w:rsidP="0013201B">
      <w:pPr>
        <w:spacing w:after="160" w:line="259" w:lineRule="auto"/>
        <w:rPr>
          <w:rFonts w:ascii="Times New Roman" w:hAnsi="Times New Roman"/>
        </w:rPr>
      </w:pPr>
      <w:r w:rsidRPr="004F6899">
        <w:rPr>
          <w:rFonts w:ascii="Times New Roman" w:hAnsi="Times New Roman"/>
        </w:rPr>
        <w:br w:type="page"/>
      </w:r>
    </w:p>
    <w:p w14:paraId="51CC8496" w14:textId="77777777" w:rsidR="0013201B" w:rsidRPr="004F6899" w:rsidRDefault="0013201B" w:rsidP="0013201B">
      <w:pPr>
        <w:spacing w:after="160" w:line="259" w:lineRule="auto"/>
        <w:rPr>
          <w:rFonts w:ascii="Times New Roman" w:hAnsi="Times New Roman"/>
        </w:rPr>
      </w:pPr>
      <w:r w:rsidRPr="004F6899">
        <w:rPr>
          <w:rFonts w:ascii="Times New Roman" w:hAnsi="Times New Roman"/>
        </w:rPr>
        <w:lastRenderedPageBreak/>
        <w:t>Стенд № 8</w:t>
      </w:r>
      <w:r>
        <w:rPr>
          <w:rFonts w:ascii="Times New Roman" w:hAnsi="Times New Roman"/>
        </w:rPr>
        <w:t xml:space="preserve"> – Уголок по ГО и ЧС – 4 шт.</w:t>
      </w:r>
    </w:p>
    <w:p w14:paraId="2E073E71" w14:textId="77777777" w:rsidR="0013201B" w:rsidRPr="004F6899" w:rsidRDefault="0013201B" w:rsidP="0013201B">
      <w:pPr>
        <w:spacing w:after="160" w:line="259" w:lineRule="auto"/>
        <w:rPr>
          <w:rFonts w:ascii="Times New Roman" w:hAnsi="Times New Roman"/>
        </w:rPr>
      </w:pPr>
      <w:r w:rsidRPr="004F6899">
        <w:rPr>
          <w:rFonts w:ascii="Times New Roman" w:hAnsi="Times New Roman"/>
          <w:noProof/>
        </w:rPr>
        <w:drawing>
          <wp:inline distT="0" distB="0" distL="0" distR="0" wp14:anchorId="1D3AEC99" wp14:editId="789372C9">
            <wp:extent cx="6645910" cy="4362696"/>
            <wp:effectExtent l="0" t="0" r="2540" b="0"/>
            <wp:docPr id="8" name="Рисунок 8" descr="C:\Ворк\закупка Брендирование ГЭС\Новая папка\стенды_ОТ ДРП_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Ворк\закупка Брендирование ГЭС\Новая папка\стенды_ОТ ДРП_8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43626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AE29BA" w14:textId="77777777" w:rsidR="00A222E3" w:rsidRDefault="00A222E3" w:rsidP="00A222E3"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Стенд № 9 - </w:t>
      </w:r>
      <w:r w:rsidRPr="00FF53FE">
        <w:rPr>
          <w:rFonts w:ascii="Times New Roman" w:hAnsi="Times New Roman"/>
        </w:rPr>
        <w:t>Система экологического менеджмента</w:t>
      </w:r>
      <w:r>
        <w:rPr>
          <w:rFonts w:ascii="Times New Roman" w:hAnsi="Times New Roman"/>
        </w:rPr>
        <w:t xml:space="preserve"> – 10 шт.</w:t>
      </w:r>
    </w:p>
    <w:p w14:paraId="6F83B722" w14:textId="77777777" w:rsidR="00A222E3" w:rsidRPr="0082474F" w:rsidRDefault="00A222E3" w:rsidP="00A222E3">
      <w:pPr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 wp14:anchorId="02B50854" wp14:editId="760D3B48">
            <wp:extent cx="6645910" cy="4427855"/>
            <wp:effectExtent l="0" t="0" r="254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стенды_ОТ ДРП_9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427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158937" w14:textId="77777777" w:rsidR="00A222E3" w:rsidRDefault="00A222E3" w:rsidP="00A222E3">
      <w:pPr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 xml:space="preserve">Стенд № 10 - </w:t>
      </w:r>
      <w:r w:rsidRPr="00FF53FE">
        <w:rPr>
          <w:rFonts w:ascii="Times New Roman" w:hAnsi="Times New Roman"/>
        </w:rPr>
        <w:t>Экологическая политика ЕСЭ-ГГ</w:t>
      </w:r>
      <w:r>
        <w:rPr>
          <w:rFonts w:ascii="Times New Roman" w:hAnsi="Times New Roman"/>
        </w:rPr>
        <w:t xml:space="preserve"> – 7 шт.</w:t>
      </w:r>
    </w:p>
    <w:p w14:paraId="743DD22D" w14:textId="77777777" w:rsidR="00A222E3" w:rsidRPr="004F6899" w:rsidRDefault="00A222E3" w:rsidP="00A222E3">
      <w:pPr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 wp14:anchorId="74A81EE9" wp14:editId="70B6B4D2">
            <wp:extent cx="6498336" cy="5138928"/>
            <wp:effectExtent l="0" t="0" r="0" b="508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стенды_ОТ ДРП_10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98336" cy="51389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B1E363" w14:textId="77777777" w:rsidR="005F6BA8" w:rsidRPr="00525517" w:rsidRDefault="00F17225" w:rsidP="005F6BA8">
      <w:pPr>
        <w:rPr>
          <w:rFonts w:ascii="Times New Roman" w:hAnsi="Times New Roman"/>
          <w:sz w:val="24"/>
          <w:szCs w:val="24"/>
        </w:rPr>
      </w:pPr>
    </w:p>
    <w:p w14:paraId="64B1E364" w14:textId="77777777" w:rsidR="005F6BA8" w:rsidRPr="00525517" w:rsidRDefault="00F17225" w:rsidP="005F6BA8">
      <w:pPr>
        <w:rPr>
          <w:rFonts w:ascii="Times New Roman" w:hAnsi="Times New Roman"/>
          <w:sz w:val="24"/>
          <w:szCs w:val="24"/>
        </w:rPr>
      </w:pPr>
    </w:p>
    <w:p w14:paraId="64B1E365" w14:textId="77777777" w:rsidR="005F6BA8" w:rsidRPr="00525517" w:rsidRDefault="00F17225" w:rsidP="005F6BA8">
      <w:pPr>
        <w:rPr>
          <w:rFonts w:ascii="Times New Roman" w:hAnsi="Times New Roman"/>
          <w:sz w:val="24"/>
          <w:szCs w:val="24"/>
        </w:rPr>
      </w:pPr>
    </w:p>
    <w:p w14:paraId="64B1E366" w14:textId="77777777" w:rsidR="005F6BA8" w:rsidRPr="00525517" w:rsidRDefault="00F17225" w:rsidP="005F6BA8">
      <w:pPr>
        <w:rPr>
          <w:rFonts w:ascii="Times New Roman" w:hAnsi="Times New Roman"/>
          <w:sz w:val="24"/>
          <w:szCs w:val="24"/>
        </w:rPr>
      </w:pPr>
    </w:p>
    <w:p w14:paraId="64B1E367" w14:textId="77777777" w:rsidR="005F6BA8" w:rsidRPr="00525517" w:rsidRDefault="00F17225" w:rsidP="005F6BA8">
      <w:pPr>
        <w:rPr>
          <w:rFonts w:ascii="Times New Roman" w:hAnsi="Times New Roman"/>
          <w:sz w:val="24"/>
          <w:szCs w:val="24"/>
        </w:rPr>
      </w:pPr>
    </w:p>
    <w:p w14:paraId="64B1E368" w14:textId="77777777" w:rsidR="005F6BA8" w:rsidRPr="00525517" w:rsidRDefault="00F17225" w:rsidP="005F6BA8">
      <w:pPr>
        <w:rPr>
          <w:rFonts w:ascii="Times New Roman" w:hAnsi="Times New Roman"/>
          <w:sz w:val="24"/>
          <w:szCs w:val="24"/>
        </w:rPr>
      </w:pPr>
    </w:p>
    <w:p w14:paraId="64B1E369" w14:textId="77777777" w:rsidR="005F6BA8" w:rsidRPr="00525517" w:rsidRDefault="00F17225">
      <w:pPr>
        <w:rPr>
          <w:rFonts w:ascii="Times New Roman" w:hAnsi="Times New Roman"/>
          <w:sz w:val="24"/>
          <w:szCs w:val="24"/>
        </w:rPr>
      </w:pPr>
    </w:p>
    <w:sectPr w:rsidR="005F6BA8" w:rsidRPr="00525517" w:rsidSect="00E23492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A075D73"/>
    <w:multiLevelType w:val="multilevel"/>
    <w:tmpl w:val="CDDCFA76"/>
    <w:lvl w:ilvl="0">
      <w:start w:val="1"/>
      <w:numFmt w:val="decimal"/>
      <w:lvlText w:val="%1."/>
      <w:lvlJc w:val="left"/>
      <w:pPr>
        <w:tabs>
          <w:tab w:val="num" w:pos="2771"/>
        </w:tabs>
        <w:ind w:left="2771" w:hanging="360"/>
      </w:pPr>
      <w:rPr>
        <w:rFonts w:ascii="Times New Roman" w:eastAsia="Times New Roman" w:hAnsi="Times New Roman" w:cs="Times New Roman"/>
        <w:b/>
        <w:sz w:val="24"/>
        <w:szCs w:val="24"/>
      </w:rPr>
    </w:lvl>
    <w:lvl w:ilvl="1">
      <w:start w:val="1"/>
      <w:numFmt w:val="decimal"/>
      <w:isLgl/>
      <w:lvlText w:val="%1.%2."/>
      <w:lvlJc w:val="left"/>
      <w:pPr>
        <w:tabs>
          <w:tab w:val="num" w:pos="1712"/>
        </w:tabs>
        <w:ind w:left="1712" w:hanging="720"/>
      </w:pPr>
      <w:rPr>
        <w:rFonts w:ascii="Times New Roman" w:hAnsi="Times New Roman" w:cs="Times New Roman" w:hint="default"/>
        <w:b w:val="0"/>
        <w:i w:val="0"/>
        <w:color w:val="auto"/>
        <w:sz w:val="24"/>
        <w:szCs w:val="24"/>
      </w:rPr>
    </w:lvl>
    <w:lvl w:ilvl="2">
      <w:start w:val="1"/>
      <w:numFmt w:val="decimal"/>
      <w:isLgl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  <w:b w:val="0"/>
        <w:i w:val="0"/>
        <w:color w:val="auto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6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72C60"/>
    <w:rsid w:val="00010C27"/>
    <w:rsid w:val="00011A4C"/>
    <w:rsid w:val="00020744"/>
    <w:rsid w:val="00043B37"/>
    <w:rsid w:val="0004531D"/>
    <w:rsid w:val="000F713E"/>
    <w:rsid w:val="0013201B"/>
    <w:rsid w:val="00215FD5"/>
    <w:rsid w:val="002D5609"/>
    <w:rsid w:val="00361681"/>
    <w:rsid w:val="003647AE"/>
    <w:rsid w:val="003E6583"/>
    <w:rsid w:val="00427BA5"/>
    <w:rsid w:val="00525517"/>
    <w:rsid w:val="00572C60"/>
    <w:rsid w:val="005A3D61"/>
    <w:rsid w:val="005F0CC7"/>
    <w:rsid w:val="0062499B"/>
    <w:rsid w:val="00785DFB"/>
    <w:rsid w:val="00906EA7"/>
    <w:rsid w:val="009B5B5F"/>
    <w:rsid w:val="00A222E3"/>
    <w:rsid w:val="00A57D41"/>
    <w:rsid w:val="00A65FEE"/>
    <w:rsid w:val="00B44B5C"/>
    <w:rsid w:val="00B560C2"/>
    <w:rsid w:val="00BA5676"/>
    <w:rsid w:val="00BE0B66"/>
    <w:rsid w:val="00BE6CE7"/>
    <w:rsid w:val="00C74957"/>
    <w:rsid w:val="00C8597B"/>
    <w:rsid w:val="00D062BC"/>
    <w:rsid w:val="00E23492"/>
    <w:rsid w:val="00E36DC6"/>
    <w:rsid w:val="00E60358"/>
    <w:rsid w:val="00EC7F93"/>
    <w:rsid w:val="00F17225"/>
    <w:rsid w:val="00FA2A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B1E231"/>
  <w15:docId w15:val="{89FA173F-2E8F-4254-88E1-87924963AF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F6BA8"/>
    <w:pPr>
      <w:spacing w:after="200" w:line="276" w:lineRule="auto"/>
    </w:pPr>
    <w:rPr>
      <w:rFonts w:ascii="Calibri" w:eastAsia="Times New Roman" w:hAnsi="Calibri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aliases w:val="Bullet List,FooterText,List Paragraph_0,Paragraphe de liste1,RSHB_Table-Normal,Table-Normal,lp1,numbered,Абзац маркированнный,Предусловия"/>
    <w:basedOn w:val="a"/>
    <w:link w:val="a4"/>
    <w:uiPriority w:val="34"/>
    <w:qFormat/>
    <w:rsid w:val="005F6BA8"/>
    <w:pPr>
      <w:spacing w:after="0" w:line="240" w:lineRule="auto"/>
      <w:ind w:left="720"/>
      <w:contextualSpacing/>
    </w:pPr>
    <w:rPr>
      <w:rFonts w:ascii="Times New Roman" w:hAnsi="Times New Roman"/>
      <w:sz w:val="20"/>
      <w:szCs w:val="20"/>
    </w:rPr>
  </w:style>
  <w:style w:type="character" w:customStyle="1" w:styleId="a4">
    <w:name w:val="Абзац списка Знак"/>
    <w:aliases w:val="Bullet List Знак1,FooterText Знак1,List Paragraph_0 Знак,Paragraphe de liste1 Знак1,RSHB_Table-Normal Знак,Table-Normal Знак,lp1 Знак1,numbered Знак1,Абзац маркированнный Знак,Предусловия Знак"/>
    <w:link w:val="a3"/>
    <w:uiPriority w:val="34"/>
    <w:locked/>
    <w:rsid w:val="005F6BA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360AF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360AF5"/>
    <w:rPr>
      <w:rFonts w:ascii="Segoe UI" w:eastAsia="Times New Roman" w:hAnsi="Segoe UI" w:cs="Segoe UI"/>
      <w:sz w:val="18"/>
      <w:szCs w:val="18"/>
      <w:lang w:eastAsia="ru-RU"/>
    </w:rPr>
  </w:style>
  <w:style w:type="character" w:styleId="a7">
    <w:name w:val="annotation reference"/>
    <w:basedOn w:val="a0"/>
    <w:uiPriority w:val="99"/>
    <w:semiHidden/>
    <w:unhideWhenUsed/>
    <w:rsid w:val="00C44DF2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C44DF2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C44DF2"/>
    <w:rPr>
      <w:rFonts w:ascii="Calibri" w:eastAsia="Times New Roman" w:hAnsi="Calibri" w:cs="Times New Roman"/>
      <w:sz w:val="20"/>
      <w:szCs w:val="20"/>
      <w:lang w:eastAsia="ru-RU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C44DF2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C44DF2"/>
    <w:rPr>
      <w:rFonts w:ascii="Calibri" w:eastAsia="Times New Roman" w:hAnsi="Calibri" w:cs="Times New Roman"/>
      <w:b/>
      <w:bCs/>
      <w:sz w:val="20"/>
      <w:szCs w:val="20"/>
      <w:lang w:eastAsia="ru-RU"/>
    </w:rPr>
  </w:style>
  <w:style w:type="paragraph" w:styleId="ac">
    <w:name w:val="Revision"/>
    <w:hidden/>
    <w:uiPriority w:val="99"/>
    <w:semiHidden/>
    <w:rsid w:val="00816469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1">
    <w:name w:val="Абзац списка Знак1"/>
    <w:aliases w:val="Bullet List Знак,FooterText Знак,List Paragraph Знак1,Paragraphe de liste1 Знак,RSHB_Table-Normal Знак1,Table-Normal Знак1,lp1 Знак,numbered Знак,Абзац маркированнный Знак1,Предусловия Знак1"/>
    <w:uiPriority w:val="34"/>
    <w:locked/>
    <w:rsid w:val="00B30324"/>
    <w:rPr>
      <w:rFonts w:ascii="Times New Roman" w:eastAsia="Times New Roman" w:hAnsi="Times New Roman" w:cs="Times New Roman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customXml" Target="../customXml/item2.xml"/><Relationship Id="rId16" Type="http://schemas.openxmlformats.org/officeDocument/2006/relationships/image" Target="media/image9.jpe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4.jpeg"/><Relationship Id="rId5" Type="http://schemas.openxmlformats.org/officeDocument/2006/relationships/styles" Target="style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F2B083FE8758E247B6ADBA8B8CE590F7" ma:contentTypeVersion="0" ma:contentTypeDescription="Создание документа." ma:contentTypeScope="" ma:versionID="c72fcc77ea43ebd969a45cd88cd6c53d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02f955febea7e716b4e91cddba171100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AA918FF-006F-4F36-929B-6EF5C4ECF2C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ECD86B89-82FC-412A-83EA-AAA943E67F4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40EBCEE-7609-4DDE-96E9-667414974515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1551</TotalTime>
  <Pages>8</Pages>
  <Words>914</Words>
  <Characters>5216</Characters>
  <Application>Microsoft Office Word</Application>
  <DocSecurity>0</DocSecurity>
  <Lines>43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RSVO</Company>
  <LinksUpToDate>false</LinksUpToDate>
  <CharactersWithSpaces>6118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Мисник Наталья Сергеевна</dc:creator>
  <cp:lastModifiedBy>Lapyrenok Nadezhda</cp:lastModifiedBy>
  <cp:revision>22</cp:revision>
  <dcterms:created xsi:type="dcterms:W3CDTF">2022-02-24T08:11:00Z</dcterms:created>
  <dcterms:modified xsi:type="dcterms:W3CDTF">2022-03-11T02:51:00Z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0x010100F2B083FE8758E247B6ADBA8B8CE590F7</vt:lpwstr>
  </property>
</Properties>
</file>